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t xml:space="preserve"> </w:t>
      </w:r>
    </w:p>
    <w:p w:rsidR="00000000" w:rsidDel="00000000" w:rsidP="00000000" w:rsidRDefault="00000000" w:rsidRPr="00000000" w14:paraId="00000003">
      <w:pPr>
        <w:pStyle w:val="Heading1"/>
        <w:keepNext w:val="0"/>
        <w:keepLines w:val="0"/>
        <w:shd w:fill="ffffff" w:val="clear"/>
        <w:spacing w:after="0" w:before="0" w:line="307.31707317073176" w:lineRule="auto"/>
        <w:rPr>
          <w:rFonts w:ascii="Montserrat" w:cs="Montserrat" w:eastAsia="Montserrat" w:hAnsi="Montserrat"/>
          <w:b w:val="1"/>
          <w:bCs w:val="1"/>
          <w:sz w:val="41"/>
          <w:szCs w:val="41"/>
        </w:rPr>
      </w:pPr>
      <w:bookmarkStart w:colFirst="0" w:colLast="0" w:name="_4dnmgkd2nm05" w:id="0"/>
      <w:bookmarkEnd w:id="0"/>
      <w:r w:rsidDel="00000000" w:rsidR="00000000" w:rsidRPr="00000000">
        <w:rPr>
          <w:rFonts w:ascii="Montserrat" w:cs="Montserrat" w:eastAsia="Montserrat" w:hAnsi="Montserrat"/>
          <w:b w:val="1"/>
          <w:bCs w:val="1"/>
          <w:sz w:val="41"/>
          <w:szCs w:val="41"/>
          <w:rtl w:val="0"/>
        </w:rPr>
        <w:t xml:space="preserve">Voicemail Manual</w:t>
      </w:r>
    </w:p>
    <w:p w:rsidR="00000000" w:rsidDel="00000000" w:rsidP="00000000" w:rsidRDefault="00000000" w:rsidRPr="00000000" w14:paraId="00000004">
      <w:pPr>
        <w:shd w:fill="ffffff" w:val="clear"/>
        <w:rPr>
          <w:sz w:val="24"/>
          <w:szCs w:val="24"/>
        </w:rPr>
      </w:pPr>
      <w:r w:rsidDel="00000000" w:rsidR="00000000" w:rsidRPr="00000000">
        <w:rPr>
          <w:rtl w:val="0"/>
        </w:rPr>
      </w:r>
    </w:p>
    <w:p w:rsidR="00000000" w:rsidDel="00000000" w:rsidP="00000000" w:rsidRDefault="00000000" w:rsidRPr="00000000" w14:paraId="00000005">
      <w:pPr>
        <w:rPr>
          <w:sz w:val="24"/>
          <w:szCs w:val="24"/>
          <w:highlight w:val="white"/>
        </w:rPr>
      </w:pPr>
      <w:r w:rsidDel="00000000" w:rsidR="00000000" w:rsidRPr="00000000">
        <w:rPr>
          <w:sz w:val="24"/>
          <w:szCs w:val="24"/>
          <w:highlight w:val="white"/>
          <w:rtl w:val="0"/>
        </w:rPr>
        <w:t xml:space="preserve">Voicemail is a fundamental telecommunications feature. This article explains how to access voicemail boxes depending on the means of communication, how to configure voicemail beyond the system defaults, and explains the voicemail IVR tree. </w:t>
      </w:r>
    </w:p>
    <w:p w:rsidR="00000000" w:rsidDel="00000000" w:rsidP="00000000" w:rsidRDefault="00000000" w:rsidRPr="00000000" w14:paraId="00000006">
      <w:pPr>
        <w:pStyle w:val="Heading2"/>
        <w:keepNext w:val="0"/>
        <w:keepLines w:val="0"/>
        <w:shd w:fill="ffffff" w:val="clear"/>
        <w:spacing w:after="80" w:lineRule="auto"/>
        <w:rPr>
          <w:rFonts w:ascii="Montserrat" w:cs="Montserrat" w:eastAsia="Montserrat" w:hAnsi="Montserrat"/>
          <w:b w:val="1"/>
          <w:bCs w:val="1"/>
          <w:sz w:val="34"/>
          <w:szCs w:val="34"/>
          <w:highlight w:val="white"/>
        </w:rPr>
      </w:pPr>
      <w:bookmarkStart w:colFirst="0" w:colLast="0" w:name="_hspdlur5cmow" w:id="1"/>
      <w:bookmarkEnd w:id="1"/>
      <w:r w:rsidDel="00000000" w:rsidR="00000000" w:rsidRPr="00000000">
        <w:rPr>
          <w:rFonts w:ascii="Montserrat" w:cs="Montserrat" w:eastAsia="Montserrat" w:hAnsi="Montserrat"/>
          <w:b w:val="1"/>
          <w:bCs w:val="1"/>
          <w:sz w:val="34"/>
          <w:szCs w:val="34"/>
          <w:highlight w:val="white"/>
          <w:rtl w:val="0"/>
        </w:rPr>
        <w:t xml:space="preserve">Checking Voicemails</w:t>
      </w:r>
    </w:p>
    <w:p w:rsidR="00000000" w:rsidDel="00000000" w:rsidP="00000000" w:rsidRDefault="00000000" w:rsidRPr="00000000" w14:paraId="00000007">
      <w:pPr>
        <w:shd w:fill="ffffff" w:val="clear"/>
        <w:spacing w:after="240" w:before="240" w:lineRule="auto"/>
        <w:rPr>
          <w:sz w:val="24"/>
          <w:szCs w:val="24"/>
          <w:highlight w:val="white"/>
        </w:rPr>
      </w:pPr>
      <w:r w:rsidDel="00000000" w:rsidR="00000000" w:rsidRPr="00000000">
        <w:rPr>
          <w:sz w:val="24"/>
          <w:szCs w:val="24"/>
          <w:highlight w:val="white"/>
          <w:rtl w:val="0"/>
        </w:rPr>
        <w:t xml:space="preserve">There are many methods for checking voicemail messages. </w:t>
      </w:r>
    </w:p>
    <w:p w:rsidR="00000000" w:rsidDel="00000000" w:rsidP="00000000" w:rsidRDefault="00000000" w:rsidRPr="00000000" w14:paraId="00000008">
      <w:pPr>
        <w:shd w:fill="ffffff" w:val="clear"/>
        <w:spacing w:after="240" w:before="240" w:lineRule="auto"/>
        <w:rPr>
          <w:sz w:val="24"/>
          <w:szCs w:val="24"/>
          <w:highlight w:val="white"/>
        </w:rPr>
      </w:pPr>
      <w:r w:rsidDel="00000000" w:rsidR="00000000" w:rsidRPr="00000000">
        <w:rPr>
          <w:sz w:val="24"/>
          <w:szCs w:val="24"/>
          <w:highlight w:val="white"/>
          <w:rtl w:val="0"/>
        </w:rPr>
        <w:t xml:space="preserve">Refer to the following table based on preferred means of communication:</w:t>
      </w:r>
    </w:p>
    <w:p w:rsidR="00000000" w:rsidDel="00000000" w:rsidP="00000000" w:rsidRDefault="00000000" w:rsidRPr="00000000" w14:paraId="00000009">
      <w:pPr>
        <w:shd w:fill="ffffff" w:val="clear"/>
        <w:spacing w:after="240" w:before="240" w:lineRule="auto"/>
        <w:rPr>
          <w:color w:val="747474"/>
          <w:sz w:val="24"/>
          <w:szCs w:val="24"/>
          <w:highlight w:val="white"/>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7215"/>
        <w:tblGridChange w:id="0">
          <w:tblGrid>
            <w:gridCol w:w="2145"/>
            <w:gridCol w:w="7215"/>
          </w:tblGrid>
        </w:tblGridChange>
      </w:tblGrid>
      <w:tr>
        <w:trPr>
          <w:cantSplit w:val="0"/>
          <w:trHeight w:val="1249.74609375" w:hRule="atLeast"/>
          <w:tblHeader w:val="0"/>
        </w:trPr>
        <w:tc>
          <w:tcPr>
            <w:tcBorders>
              <w:top w:color="747474" w:space="0" w:sz="7" w:val="single"/>
              <w:left w:color="747474" w:space="0" w:sz="7" w:val="single"/>
              <w:bottom w:color="747474" w:space="0" w:sz="7" w:val="single"/>
              <w:right w:color="747474" w:space="0" w:sz="7" w:val="single"/>
            </w:tcBorders>
            <w:shd w:fill="efefef" w:val="clear"/>
            <w:tcMar>
              <w:top w:w="80.0" w:type="dxa"/>
              <w:left w:w="160.0" w:type="dxa"/>
              <w:bottom w:w="80.0" w:type="dxa"/>
              <w:right w:w="160.0" w:type="dxa"/>
            </w:tcMar>
            <w:vAlign w:val="top"/>
          </w:tcPr>
          <w:p w:rsidR="00000000" w:rsidDel="00000000" w:rsidP="00000000" w:rsidRDefault="00000000" w:rsidRPr="00000000" w14:paraId="0000000A">
            <w:pPr>
              <w:shd w:fill="ffffff" w:val="clear"/>
              <w:spacing w:after="240" w:before="240" w:lineRule="auto"/>
              <w:rPr>
                <w:sz w:val="24"/>
                <w:szCs w:val="24"/>
              </w:rPr>
            </w:pPr>
            <w:r w:rsidDel="00000000" w:rsidR="00000000" w:rsidRPr="00000000">
              <w:rPr>
                <w:b w:val="1"/>
                <w:bCs w:val="1"/>
                <w:sz w:val="24"/>
                <w:szCs w:val="24"/>
                <w:rtl w:val="0"/>
              </w:rPr>
              <w:t xml:space="preserve">Means of Communication</w:t>
            </w:r>
            <w:r w:rsidDel="00000000" w:rsidR="00000000" w:rsidRPr="00000000">
              <w:rPr>
                <w:rtl w:val="0"/>
              </w:rPr>
            </w:r>
          </w:p>
        </w:tc>
        <w:tc>
          <w:tcPr>
            <w:tcBorders>
              <w:top w:color="dddddd" w:space="0" w:sz="7" w:val="single"/>
              <w:left w:color="747474" w:space="0" w:sz="7" w:val="single"/>
              <w:bottom w:color="dddddd" w:space="0" w:sz="7" w:val="single"/>
              <w:right w:color="dddddd" w:space="0" w:sz="7" w:val="single"/>
            </w:tcBorders>
            <w:shd w:fill="efefef" w:val="clear"/>
            <w:tcMar>
              <w:top w:w="80.0" w:type="dxa"/>
              <w:left w:w="160.0" w:type="dxa"/>
              <w:bottom w:w="80.0" w:type="dxa"/>
              <w:right w:w="160.0" w:type="dxa"/>
            </w:tcMar>
            <w:vAlign w:val="top"/>
          </w:tcPr>
          <w:p w:rsidR="00000000" w:rsidDel="00000000" w:rsidP="00000000" w:rsidRDefault="00000000" w:rsidRPr="00000000" w14:paraId="0000000B">
            <w:pPr>
              <w:shd w:fill="ffffff" w:val="clear"/>
              <w:spacing w:after="240" w:before="240" w:lineRule="auto"/>
              <w:rPr>
                <w:sz w:val="24"/>
                <w:szCs w:val="24"/>
                <w:highlight w:val="white"/>
              </w:rPr>
            </w:pPr>
            <w:r w:rsidDel="00000000" w:rsidR="00000000" w:rsidRPr="00000000">
              <w:rPr>
                <w:b w:val="1"/>
                <w:bCs w:val="1"/>
                <w:sz w:val="24"/>
                <w:szCs w:val="24"/>
                <w:highlight w:val="white"/>
                <w:rtl w:val="0"/>
              </w:rPr>
              <w:t xml:space="preserve">How to Check Voicemails</w:t>
            </w:r>
            <w:r w:rsidDel="00000000" w:rsidR="00000000" w:rsidRPr="00000000">
              <w:rPr>
                <w:rtl w:val="0"/>
              </w:rPr>
            </w:r>
          </w:p>
        </w:tc>
      </w:tr>
      <w:tr>
        <w:trPr>
          <w:cantSplit w:val="0"/>
          <w:trHeight w:val="2355" w:hRule="atLeast"/>
          <w:tblHeader w:val="0"/>
        </w:trPr>
        <w:tc>
          <w:tcPr>
            <w:tcBorders>
              <w:top w:color="747474"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0C">
            <w:pPr>
              <w:shd w:fill="ffffff" w:val="clear"/>
              <w:spacing w:after="240" w:before="240" w:lineRule="auto"/>
              <w:rPr>
                <w:sz w:val="24"/>
                <w:szCs w:val="24"/>
                <w:highlight w:val="white"/>
              </w:rPr>
            </w:pPr>
            <w:r w:rsidDel="00000000" w:rsidR="00000000" w:rsidRPr="00000000">
              <w:rPr>
                <w:sz w:val="24"/>
                <w:szCs w:val="24"/>
                <w:highlight w:val="white"/>
                <w:rtl w:val="0"/>
              </w:rPr>
              <w:t xml:space="preserve">Hard Phone - Button</w:t>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0D">
            <w:pPr>
              <w:shd w:fill="ffffff" w:val="clear"/>
              <w:spacing w:after="240" w:before="240" w:lineRule="auto"/>
              <w:rPr>
                <w:sz w:val="24"/>
                <w:szCs w:val="24"/>
                <w:highlight w:val="white"/>
              </w:rPr>
            </w:pPr>
            <w:r w:rsidDel="00000000" w:rsidR="00000000" w:rsidRPr="00000000">
              <w:rPr>
                <w:sz w:val="24"/>
                <w:szCs w:val="24"/>
                <w:highlight w:val="white"/>
                <w:rtl w:val="0"/>
              </w:rPr>
              <w:t xml:space="preserve">VoIPdesk phones have a pre-configured voicemail button. The location of this button is dependent on the model and brand.</w:t>
            </w:r>
          </w:p>
          <w:p w:rsidR="00000000" w:rsidDel="00000000" w:rsidP="00000000" w:rsidRDefault="00000000" w:rsidRPr="00000000" w14:paraId="0000000E">
            <w:pPr>
              <w:numPr>
                <w:ilvl w:val="0"/>
                <w:numId w:val="2"/>
              </w:numPr>
              <w:shd w:fill="ffffff" w:val="clear"/>
              <w:spacing w:after="0" w:afterAutospacing="0" w:before="240" w:lineRule="auto"/>
              <w:ind w:left="720" w:hanging="360"/>
              <w:rPr>
                <w:sz w:val="24"/>
                <w:szCs w:val="24"/>
              </w:rPr>
            </w:pPr>
            <w:r w:rsidDel="00000000" w:rsidR="00000000" w:rsidRPr="00000000">
              <w:rPr>
                <w:sz w:val="24"/>
                <w:szCs w:val="24"/>
                <w:highlight w:val="white"/>
                <w:rtl w:val="0"/>
              </w:rPr>
              <w:t xml:space="preserve">Look for a voicemail icon button near the dial pad:</w:t>
            </w:r>
          </w:p>
          <w:p w:rsidR="00000000" w:rsidDel="00000000" w:rsidP="00000000" w:rsidRDefault="00000000" w:rsidRPr="00000000" w14:paraId="0000000F">
            <w:pPr>
              <w:numPr>
                <w:ilvl w:val="0"/>
                <w:numId w:val="2"/>
              </w:numPr>
              <w:shd w:fill="ffffff" w:val="clear"/>
              <w:spacing w:after="0" w:afterAutospacing="0" w:before="0" w:beforeAutospacing="0" w:lineRule="auto"/>
              <w:ind w:left="720" w:hanging="360"/>
              <w:rPr>
                <w:sz w:val="24"/>
                <w:szCs w:val="24"/>
              </w:rPr>
            </w:pPr>
            <w:r w:rsidDel="00000000" w:rsidR="00000000" w:rsidRPr="00000000">
              <w:rPr>
                <w:sz w:val="24"/>
                <w:szCs w:val="24"/>
                <w:highlight w:val="white"/>
                <w:rtl w:val="0"/>
              </w:rPr>
              <w:t xml:space="preserve">Or a message icon button near the dial pad:</w:t>
              <w:br w:type="textWrapping"/>
            </w:r>
            <w:r w:rsidDel="00000000" w:rsidR="00000000" w:rsidRPr="00000000">
              <w:rPr>
                <w:sz w:val="24"/>
                <w:szCs w:val="24"/>
                <w:highlight w:val="white"/>
              </w:rPr>
              <w:drawing>
                <wp:inline distB="114300" distT="114300" distL="114300" distR="114300">
                  <wp:extent cx="500211" cy="357533"/>
                  <wp:effectExtent b="0" l="0" r="0" t="0"/>
                  <wp:docPr id="13"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00211" cy="35753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428625</wp:posOffset>
                  </wp:positionH>
                  <wp:positionV relativeFrom="paragraph">
                    <wp:posOffset>152400</wp:posOffset>
                  </wp:positionV>
                  <wp:extent cx="555706" cy="555706"/>
                  <wp:effectExtent b="0" l="0" r="0" t="0"/>
                  <wp:wrapTopAndBottom distB="114300" distT="114300"/>
                  <wp:docPr id="8"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555706" cy="555706"/>
                          </a:xfrm>
                          <a:prstGeom prst="rect"/>
                          <a:ln/>
                        </pic:spPr>
                      </pic:pic>
                    </a:graphicData>
                  </a:graphic>
                </wp:anchor>
              </w:drawing>
            </w:r>
          </w:p>
          <w:p w:rsidR="00000000" w:rsidDel="00000000" w:rsidP="00000000" w:rsidRDefault="00000000" w:rsidRPr="00000000" w14:paraId="00000010">
            <w:pPr>
              <w:numPr>
                <w:ilvl w:val="0"/>
                <w:numId w:val="2"/>
              </w:numPr>
              <w:shd w:fill="ffffff" w:val="clear"/>
              <w:spacing w:after="240" w:before="0" w:beforeAutospacing="0" w:lineRule="auto"/>
              <w:ind w:left="720" w:hanging="360"/>
              <w:rPr>
                <w:sz w:val="24"/>
                <w:szCs w:val="24"/>
              </w:rPr>
            </w:pPr>
            <w:r w:rsidDel="00000000" w:rsidR="00000000" w:rsidRPr="00000000">
              <w:rPr>
                <w:sz w:val="24"/>
                <w:szCs w:val="24"/>
                <w:highlight w:val="white"/>
                <w:rtl w:val="0"/>
              </w:rPr>
              <w:t xml:space="preserve">Or the "Messages" option in the Main Menu:</w:t>
              <w:br w:type="textWrapping"/>
            </w:r>
            <w:r w:rsidDel="00000000" w:rsidR="00000000" w:rsidRPr="00000000">
              <w:rPr>
                <w:sz w:val="24"/>
                <w:szCs w:val="24"/>
                <w:highlight w:val="white"/>
              </w:rPr>
              <w:drawing>
                <wp:inline distB="114300" distT="114300" distL="114300" distR="114300">
                  <wp:extent cx="539142" cy="468819"/>
                  <wp:effectExtent b="0" l="0" r="0" t="0"/>
                  <wp:docPr id="17"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39142" cy="468819"/>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spacing w:after="240" w:before="240" w:lineRule="auto"/>
              <w:rPr>
                <w:sz w:val="24"/>
                <w:szCs w:val="24"/>
                <w:highlight w:val="white"/>
              </w:rPr>
            </w:pPr>
            <w:r w:rsidDel="00000000" w:rsidR="00000000" w:rsidRPr="00000000">
              <w:rPr>
                <w:sz w:val="24"/>
                <w:szCs w:val="24"/>
                <w:highlight w:val="white"/>
                <w:rtl w:val="0"/>
              </w:rPr>
              <w:t xml:space="preserve">Any of these actions will connect you straight to that device's voicemail box. Then enter the pin to access messages. </w:t>
            </w:r>
          </w:p>
        </w:tc>
      </w:tr>
      <w:tr>
        <w:trPr>
          <w:cantSplit w:val="0"/>
          <w:trHeight w:val="70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2">
            <w:pPr>
              <w:shd w:fill="ffffff" w:val="clear"/>
              <w:spacing w:after="240" w:before="240" w:lineRule="auto"/>
              <w:rPr>
                <w:sz w:val="24"/>
                <w:szCs w:val="24"/>
                <w:highlight w:val="white"/>
              </w:rPr>
            </w:pPr>
            <w:r w:rsidDel="00000000" w:rsidR="00000000" w:rsidRPr="00000000">
              <w:rPr>
                <w:sz w:val="24"/>
                <w:szCs w:val="24"/>
                <w:highlight w:val="white"/>
                <w:rtl w:val="0"/>
              </w:rPr>
              <w:t xml:space="preserve">Hard Phone - On-Net Dialing</w:t>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3">
            <w:pPr>
              <w:shd w:fill="ffffff" w:val="clear"/>
              <w:spacing w:after="240" w:before="240" w:lineRule="auto"/>
              <w:rPr>
                <w:sz w:val="24"/>
                <w:szCs w:val="24"/>
                <w:highlight w:val="white"/>
              </w:rPr>
            </w:pPr>
            <w:r w:rsidDel="00000000" w:rsidR="00000000" w:rsidRPr="00000000">
              <w:rPr>
                <w:sz w:val="24"/>
                <w:szCs w:val="24"/>
                <w:highlight w:val="white"/>
                <w:rtl w:val="0"/>
              </w:rPr>
              <w:t xml:space="preserve">The voicemail box can also be accessed by dialing an extension. By default, </w:t>
            </w:r>
            <w:r w:rsidDel="00000000" w:rsidR="00000000" w:rsidRPr="00000000">
              <w:rPr>
                <w:b w:val="1"/>
                <w:bCs w:val="1"/>
                <w:sz w:val="24"/>
                <w:szCs w:val="24"/>
                <w:highlight w:val="white"/>
                <w:rtl w:val="0"/>
              </w:rPr>
              <w:t xml:space="preserve">x5001 </w:t>
            </w:r>
            <w:r w:rsidDel="00000000" w:rsidR="00000000" w:rsidRPr="00000000">
              <w:rPr>
                <w:sz w:val="24"/>
                <w:szCs w:val="24"/>
                <w:highlight w:val="white"/>
                <w:rtl w:val="0"/>
              </w:rPr>
              <w:t xml:space="preserve">connects users to their voicemail box and </w:t>
            </w:r>
            <w:r w:rsidDel="00000000" w:rsidR="00000000" w:rsidRPr="00000000">
              <w:rPr>
                <w:b w:val="1"/>
                <w:bCs w:val="1"/>
                <w:sz w:val="24"/>
                <w:szCs w:val="24"/>
                <w:highlight w:val="white"/>
                <w:rtl w:val="0"/>
              </w:rPr>
              <w:t xml:space="preserve">x5000</w:t>
            </w:r>
            <w:r w:rsidDel="00000000" w:rsidR="00000000" w:rsidRPr="00000000">
              <w:rPr>
                <w:sz w:val="24"/>
                <w:szCs w:val="24"/>
                <w:highlight w:val="white"/>
                <w:rtl w:val="0"/>
              </w:rPr>
              <w:t xml:space="preserve"> allows users to check a different voicemail box. Voicemail pins are still required to access messages. </w:t>
            </w:r>
          </w:p>
        </w:tc>
      </w:tr>
      <w:tr>
        <w:trPr>
          <w:cantSplit w:val="0"/>
          <w:trHeight w:val="70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4">
            <w:pPr>
              <w:shd w:fill="ffffff" w:val="clear"/>
              <w:spacing w:after="240" w:before="240" w:lineRule="auto"/>
              <w:rPr>
                <w:sz w:val="24"/>
                <w:szCs w:val="24"/>
                <w:highlight w:val="white"/>
              </w:rPr>
            </w:pPr>
            <w:r w:rsidDel="00000000" w:rsidR="00000000" w:rsidRPr="00000000">
              <w:rPr>
                <w:sz w:val="24"/>
                <w:szCs w:val="24"/>
                <w:highlight w:val="white"/>
                <w:rtl w:val="0"/>
              </w:rPr>
              <w:t xml:space="preserve">Hard Phone - Off-Net Dialing</w:t>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5">
            <w:pPr>
              <w:shd w:fill="ffffff" w:val="clear"/>
              <w:spacing w:after="240" w:before="240" w:lineRule="auto"/>
              <w:rPr>
                <w:sz w:val="24"/>
                <w:szCs w:val="24"/>
                <w:highlight w:val="white"/>
              </w:rPr>
            </w:pPr>
            <w:r w:rsidDel="00000000" w:rsidR="00000000" w:rsidRPr="00000000">
              <w:rPr>
                <w:sz w:val="24"/>
                <w:szCs w:val="24"/>
                <w:highlight w:val="white"/>
                <w:rtl w:val="0"/>
              </w:rPr>
              <w:t xml:space="preserve">Read </w:t>
            </w:r>
            <w:hyperlink r:id="rId9">
              <w:r w:rsidDel="00000000" w:rsidR="00000000" w:rsidRPr="00000000">
                <w:rPr>
                  <w:sz w:val="24"/>
                  <w:szCs w:val="24"/>
                  <w:highlight w:val="white"/>
                  <w:rtl w:val="0"/>
                </w:rPr>
                <w:t xml:space="preserve">"How Can I Check Voicemail Messages Remotely?"</w:t>
              </w:r>
            </w:hyperlink>
            <w:r w:rsidDel="00000000" w:rsidR="00000000" w:rsidRPr="00000000">
              <w:rPr>
                <w:sz w:val="24"/>
                <w:szCs w:val="24"/>
                <w:highlight w:val="white"/>
                <w:rtl w:val="0"/>
              </w:rPr>
              <w:t xml:space="preserve"> to access a voicemail box from an off-net number. Once configured, the user can check voicemail messages by calling their direct phone number and pressing the </w:t>
            </w:r>
            <w:r w:rsidDel="00000000" w:rsidR="00000000" w:rsidRPr="00000000">
              <w:rPr>
                <w:b w:val="1"/>
                <w:bCs w:val="1"/>
                <w:sz w:val="24"/>
                <w:szCs w:val="24"/>
                <w:highlight w:val="white"/>
                <w:rtl w:val="0"/>
              </w:rPr>
              <w:t xml:space="preserve">#</w:t>
            </w:r>
            <w:r w:rsidDel="00000000" w:rsidR="00000000" w:rsidRPr="00000000">
              <w:rPr>
                <w:sz w:val="24"/>
                <w:szCs w:val="24"/>
                <w:highlight w:val="white"/>
                <w:rtl w:val="0"/>
              </w:rPr>
              <w:t xml:space="preserve"> or </w:t>
            </w:r>
            <w:r w:rsidDel="00000000" w:rsidR="00000000" w:rsidRPr="00000000">
              <w:rPr>
                <w:b w:val="1"/>
                <w:bCs w:val="1"/>
                <w:sz w:val="24"/>
                <w:szCs w:val="24"/>
                <w:highlight w:val="white"/>
                <w:rtl w:val="0"/>
              </w:rPr>
              <w:t xml:space="preserve">*</w:t>
            </w:r>
            <w:r w:rsidDel="00000000" w:rsidR="00000000" w:rsidRPr="00000000">
              <w:rPr>
                <w:sz w:val="24"/>
                <w:szCs w:val="24"/>
                <w:highlight w:val="white"/>
                <w:rtl w:val="0"/>
              </w:rPr>
              <w:t xml:space="preserve"> key (depending on what was configured) once the voicemail greeting starts playing.</w:t>
            </w:r>
          </w:p>
        </w:tc>
      </w:tr>
      <w:tr>
        <w:trPr>
          <w:cantSplit w:val="0"/>
          <w:trHeight w:val="85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6">
            <w:pPr>
              <w:shd w:fill="ffffff" w:val="clear"/>
              <w:spacing w:after="240" w:before="240" w:lineRule="auto"/>
              <w:rPr>
                <w:sz w:val="24"/>
                <w:szCs w:val="24"/>
                <w:highlight w:val="white"/>
              </w:rPr>
            </w:pPr>
            <w:r w:rsidDel="00000000" w:rsidR="00000000" w:rsidRPr="00000000">
              <w:rPr>
                <w:sz w:val="24"/>
                <w:szCs w:val="24"/>
                <w:highlight w:val="white"/>
                <w:rtl w:val="0"/>
              </w:rPr>
              <w:t xml:space="preserve">User Portal</w:t>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7">
            <w:pPr>
              <w:shd w:fill="ffffff" w:val="clear"/>
              <w:spacing w:after="240" w:before="240" w:lineRule="auto"/>
              <w:rPr>
                <w:sz w:val="24"/>
                <w:szCs w:val="24"/>
                <w:highlight w:val="white"/>
              </w:rPr>
            </w:pPr>
            <w:r w:rsidDel="00000000" w:rsidR="00000000" w:rsidRPr="00000000">
              <w:rPr>
                <w:sz w:val="24"/>
                <w:szCs w:val="24"/>
                <w:highlight w:val="white"/>
                <w:rtl w:val="0"/>
              </w:rPr>
              <w:t xml:space="preserve">Navigate to the </w:t>
            </w:r>
            <w:r w:rsidDel="00000000" w:rsidR="00000000" w:rsidRPr="00000000">
              <w:rPr>
                <w:b w:val="1"/>
                <w:bCs w:val="1"/>
                <w:sz w:val="24"/>
                <w:szCs w:val="24"/>
                <w:highlight w:val="white"/>
                <w:rtl w:val="0"/>
              </w:rPr>
              <w:t xml:space="preserve">User Portal &gt; Messages</w:t>
            </w:r>
            <w:r w:rsidDel="00000000" w:rsidR="00000000" w:rsidRPr="00000000">
              <w:rPr>
                <w:sz w:val="24"/>
                <w:szCs w:val="24"/>
                <w:highlight w:val="white"/>
                <w:rtl w:val="0"/>
              </w:rPr>
              <w:t xml:space="preserve">.</w:t>
            </w:r>
          </w:p>
          <w:p w:rsidR="00000000" w:rsidDel="00000000" w:rsidP="00000000" w:rsidRDefault="00000000" w:rsidRPr="00000000" w14:paraId="00000018">
            <w:pPr>
              <w:shd w:fill="ffffff" w:val="clear"/>
              <w:spacing w:after="240" w:before="240" w:lineRule="auto"/>
              <w:rPr>
                <w:sz w:val="24"/>
                <w:szCs w:val="24"/>
                <w:highlight w:val="white"/>
              </w:rPr>
            </w:pPr>
            <w:r w:rsidDel="00000000" w:rsidR="00000000" w:rsidRPr="00000000">
              <w:rPr>
                <w:sz w:val="24"/>
                <w:szCs w:val="24"/>
                <w:highlight w:val="white"/>
                <w:rtl w:val="0"/>
              </w:rPr>
              <w:t xml:space="preserve">Options here are to play a voicemail, call to play, forward, download, or delete.</w:t>
            </w:r>
          </w:p>
          <w:p w:rsidR="00000000" w:rsidDel="00000000" w:rsidP="00000000" w:rsidRDefault="00000000" w:rsidRPr="00000000" w14:paraId="00000019">
            <w:pPr>
              <w:shd w:fill="ffffff" w:val="clear"/>
              <w:spacing w:after="240" w:before="240" w:lineRule="auto"/>
              <w:rPr>
                <w:sz w:val="24"/>
                <w:szCs w:val="24"/>
                <w:highlight w:val="white"/>
              </w:rPr>
            </w:pPr>
            <w:r w:rsidDel="00000000" w:rsidR="00000000" w:rsidRPr="00000000">
              <w:rPr>
                <w:sz w:val="24"/>
                <w:szCs w:val="24"/>
                <w:highlight w:val="white"/>
              </w:rPr>
              <w:drawing>
                <wp:inline distB="114300" distT="114300" distL="114300" distR="114300">
                  <wp:extent cx="4201960" cy="2633123"/>
                  <wp:effectExtent b="0" l="0" r="0" t="0"/>
                  <wp:docPr id="12" name="image12.jpg"/>
                  <a:graphic>
                    <a:graphicData uri="http://schemas.openxmlformats.org/drawingml/2006/picture">
                      <pic:pic>
                        <pic:nvPicPr>
                          <pic:cNvPr id="0" name="image12.jpg"/>
                          <pic:cNvPicPr preferRelativeResize="0"/>
                        </pic:nvPicPr>
                        <pic:blipFill>
                          <a:blip r:embed="rId10"/>
                          <a:srcRect b="0" l="0" r="0" t="0"/>
                          <a:stretch>
                            <a:fillRect/>
                          </a:stretch>
                        </pic:blipFill>
                        <pic:spPr>
                          <a:xfrm>
                            <a:off x="0" y="0"/>
                            <a:ext cx="4201960" cy="2633123"/>
                          </a:xfrm>
                          <a:prstGeom prst="rect"/>
                          <a:ln/>
                        </pic:spPr>
                      </pic:pic>
                    </a:graphicData>
                  </a:graphic>
                </wp:inline>
              </w:drawing>
            </w:r>
            <w:r w:rsidDel="00000000" w:rsidR="00000000" w:rsidRPr="00000000">
              <w:rPr>
                <w:rtl w:val="0"/>
              </w:rPr>
            </w:r>
          </w:p>
        </w:tc>
      </w:tr>
      <w:tr>
        <w:trPr>
          <w:cantSplit w:val="0"/>
          <w:trHeight w:val="85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A">
            <w:pPr>
              <w:shd w:fill="ffffff" w:val="clear"/>
              <w:spacing w:after="240" w:before="240" w:lineRule="auto"/>
              <w:rPr>
                <w:sz w:val="24"/>
                <w:szCs w:val="24"/>
                <w:highlight w:val="white"/>
              </w:rPr>
            </w:pPr>
            <w:r w:rsidDel="00000000" w:rsidR="00000000" w:rsidRPr="00000000">
              <w:rPr>
                <w:sz w:val="24"/>
                <w:szCs w:val="24"/>
                <w:highlight w:val="white"/>
                <w:rtl w:val="0"/>
              </w:rPr>
              <w:t xml:space="preserve">K7 One mobile iOS / Android</w:t>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B">
            <w:pPr>
              <w:shd w:fill="ffffff" w:val="clear"/>
              <w:spacing w:after="240" w:before="240" w:lineRule="auto"/>
              <w:rPr>
                <w:sz w:val="24"/>
                <w:szCs w:val="24"/>
                <w:highlight w:val="white"/>
              </w:rPr>
            </w:pPr>
            <w:r w:rsidDel="00000000" w:rsidR="00000000" w:rsidRPr="00000000">
              <w:rPr>
                <w:sz w:val="24"/>
                <w:szCs w:val="24"/>
                <w:highlight w:val="white"/>
                <w:rtl w:val="0"/>
              </w:rPr>
              <w:t xml:space="preserve">Navigate to the </w:t>
            </w:r>
            <w:r w:rsidDel="00000000" w:rsidR="00000000" w:rsidRPr="00000000">
              <w:rPr>
                <w:b w:val="1"/>
                <w:bCs w:val="1"/>
                <w:sz w:val="24"/>
                <w:szCs w:val="24"/>
                <w:highlight w:val="white"/>
                <w:rtl w:val="0"/>
              </w:rPr>
              <w:t xml:space="preserve">K7 One mobile app &gt; Voicemail tab</w:t>
            </w:r>
            <w:r w:rsidDel="00000000" w:rsidR="00000000" w:rsidRPr="00000000">
              <w:rPr>
                <w:sz w:val="24"/>
                <w:szCs w:val="24"/>
                <w:highlight w:val="white"/>
                <w:rtl w:val="0"/>
              </w:rPr>
              <w:t xml:space="preserve">.</w:t>
            </w:r>
          </w:p>
          <w:p w:rsidR="00000000" w:rsidDel="00000000" w:rsidP="00000000" w:rsidRDefault="00000000" w:rsidRPr="00000000" w14:paraId="0000001C">
            <w:pPr>
              <w:shd w:fill="ffffff" w:val="clear"/>
              <w:spacing w:after="240" w:before="240" w:lineRule="auto"/>
              <w:rPr>
                <w:sz w:val="24"/>
                <w:szCs w:val="24"/>
                <w:highlight w:val="white"/>
              </w:rPr>
            </w:pPr>
            <w:r w:rsidDel="00000000" w:rsidR="00000000" w:rsidRPr="00000000">
              <w:rPr>
                <w:sz w:val="24"/>
                <w:szCs w:val="24"/>
                <w:highlight w:val="white"/>
                <w:rtl w:val="0"/>
              </w:rPr>
              <w:t xml:space="preserve">Options in both iOS and Android are playback, return the call, save the voicemail, forward, move to trash, and more options (adding as a contact, sending an SMS, etc.).</w:t>
            </w:r>
          </w:p>
          <w:p w:rsidR="00000000" w:rsidDel="00000000" w:rsidP="00000000" w:rsidRDefault="00000000" w:rsidRPr="00000000" w14:paraId="0000001D">
            <w:pPr>
              <w:shd w:fill="ffffff" w:val="clear"/>
              <w:spacing w:after="240" w:before="240" w:lineRule="auto"/>
              <w:rPr>
                <w:sz w:val="24"/>
                <w:szCs w:val="24"/>
                <w:highlight w:val="white"/>
              </w:rPr>
            </w:pPr>
            <w:r w:rsidDel="00000000" w:rsidR="00000000" w:rsidRPr="00000000">
              <w:rPr>
                <w:sz w:val="24"/>
                <w:szCs w:val="24"/>
                <w:highlight w:val="white"/>
              </w:rPr>
              <w:drawing>
                <wp:inline distB="114300" distT="114300" distL="114300" distR="114300">
                  <wp:extent cx="4062413" cy="2220004"/>
                  <wp:effectExtent b="0" l="0" r="0" t="0"/>
                  <wp:docPr id="9" name="image15.jpg"/>
                  <a:graphic>
                    <a:graphicData uri="http://schemas.openxmlformats.org/drawingml/2006/picture">
                      <pic:pic>
                        <pic:nvPicPr>
                          <pic:cNvPr id="0" name="image15.jpg"/>
                          <pic:cNvPicPr preferRelativeResize="0"/>
                        </pic:nvPicPr>
                        <pic:blipFill>
                          <a:blip r:embed="rId11"/>
                          <a:srcRect b="0" l="0" r="0" t="0"/>
                          <a:stretch>
                            <a:fillRect/>
                          </a:stretch>
                        </pic:blipFill>
                        <pic:spPr>
                          <a:xfrm>
                            <a:off x="0" y="0"/>
                            <a:ext cx="4062413" cy="2220004"/>
                          </a:xfrm>
                          <a:prstGeom prst="rect"/>
                          <a:ln/>
                        </pic:spPr>
                      </pic:pic>
                    </a:graphicData>
                  </a:graphic>
                </wp:inline>
              </w:drawing>
            </w:r>
            <w:r w:rsidDel="00000000" w:rsidR="00000000" w:rsidRPr="00000000">
              <w:rPr>
                <w:rtl w:val="0"/>
              </w:rPr>
            </w:r>
          </w:p>
        </w:tc>
      </w:tr>
      <w:tr>
        <w:trPr>
          <w:cantSplit w:val="0"/>
          <w:trHeight w:val="85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E">
            <w:pPr>
              <w:shd w:fill="ffffff" w:val="clear"/>
              <w:spacing w:after="240" w:before="240" w:lineRule="auto"/>
              <w:rPr>
                <w:sz w:val="24"/>
                <w:szCs w:val="24"/>
                <w:highlight w:val="white"/>
              </w:rPr>
            </w:pPr>
            <w:r w:rsidDel="00000000" w:rsidR="00000000" w:rsidRPr="00000000">
              <w:rPr>
                <w:sz w:val="24"/>
                <w:szCs w:val="24"/>
                <w:highlight w:val="white"/>
                <w:rtl w:val="0"/>
              </w:rPr>
              <w:t xml:space="preserve">K7 One mobile Web</w:t>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vAlign w:val="top"/>
          </w:tcPr>
          <w:p w:rsidR="00000000" w:rsidDel="00000000" w:rsidP="00000000" w:rsidRDefault="00000000" w:rsidRPr="00000000" w14:paraId="0000001F">
            <w:pPr>
              <w:shd w:fill="ffffff" w:val="clear"/>
              <w:spacing w:after="240" w:before="240" w:lineRule="auto"/>
              <w:rPr>
                <w:sz w:val="24"/>
                <w:szCs w:val="24"/>
                <w:highlight w:val="white"/>
              </w:rPr>
            </w:pPr>
            <w:r w:rsidDel="00000000" w:rsidR="00000000" w:rsidRPr="00000000">
              <w:rPr>
                <w:sz w:val="24"/>
                <w:szCs w:val="24"/>
                <w:highlight w:val="white"/>
                <w:rtl w:val="0"/>
              </w:rPr>
              <w:t xml:space="preserve">Navigate to the </w:t>
            </w:r>
            <w:r w:rsidDel="00000000" w:rsidR="00000000" w:rsidRPr="00000000">
              <w:rPr>
                <w:b w:val="1"/>
                <w:bCs w:val="1"/>
                <w:sz w:val="24"/>
                <w:szCs w:val="24"/>
                <w:highlight w:val="white"/>
                <w:rtl w:val="0"/>
              </w:rPr>
              <w:t xml:space="preserve">User Portal &gt; "Apps" dropdown &gt; Portal Web Phone</w:t>
            </w:r>
            <w:r w:rsidDel="00000000" w:rsidR="00000000" w:rsidRPr="00000000">
              <w:rPr>
                <w:sz w:val="24"/>
                <w:szCs w:val="24"/>
                <w:highlight w:val="white"/>
                <w:rtl w:val="0"/>
              </w:rPr>
              <w:t xml:space="preserve">.</w:t>
            </w:r>
          </w:p>
          <w:p w:rsidR="00000000" w:rsidDel="00000000" w:rsidP="00000000" w:rsidRDefault="00000000" w:rsidRPr="00000000" w14:paraId="00000020">
            <w:pPr>
              <w:shd w:fill="ffffff" w:val="clear"/>
              <w:spacing w:after="240" w:before="240" w:lineRule="auto"/>
              <w:rPr>
                <w:sz w:val="24"/>
                <w:szCs w:val="24"/>
                <w:highlight w:val="white"/>
              </w:rPr>
            </w:pPr>
            <w:r w:rsidDel="00000000" w:rsidR="00000000" w:rsidRPr="00000000">
              <w:rPr>
                <w:sz w:val="24"/>
                <w:szCs w:val="24"/>
                <w:highlight w:val="white"/>
                <w:rtl w:val="0"/>
              </w:rPr>
              <w:t xml:space="preserve">Voicemail options are playback, save, forward, and delete.</w:t>
            </w:r>
          </w:p>
          <w:p w:rsidR="00000000" w:rsidDel="00000000" w:rsidP="00000000" w:rsidRDefault="00000000" w:rsidRPr="00000000" w14:paraId="00000021">
            <w:pPr>
              <w:shd w:fill="ffffff" w:val="clear"/>
              <w:spacing w:after="240" w:before="240" w:lineRule="auto"/>
              <w:rPr>
                <w:sz w:val="24"/>
                <w:szCs w:val="24"/>
                <w:highlight w:val="white"/>
              </w:rPr>
            </w:pPr>
            <w:r w:rsidDel="00000000" w:rsidR="00000000" w:rsidRPr="00000000">
              <w:rPr>
                <w:sz w:val="24"/>
                <w:szCs w:val="24"/>
                <w:highlight w:val="white"/>
              </w:rPr>
              <w:drawing>
                <wp:inline distB="114300" distT="114300" distL="114300" distR="114300">
                  <wp:extent cx="4071938" cy="2762778"/>
                  <wp:effectExtent b="0" l="0" r="0" t="0"/>
                  <wp:docPr id="22" name="image14.png"/>
                  <a:graphic>
                    <a:graphicData uri="http://schemas.openxmlformats.org/drawingml/2006/picture">
                      <pic:pic>
                        <pic:nvPicPr>
                          <pic:cNvPr id="0" name="image14.png"/>
                          <pic:cNvPicPr preferRelativeResize="0"/>
                        </pic:nvPicPr>
                        <pic:blipFill>
                          <a:blip r:embed="rId12"/>
                          <a:srcRect b="1408" l="0" r="0" t="1408"/>
                          <a:stretch>
                            <a:fillRect/>
                          </a:stretch>
                        </pic:blipFill>
                        <pic:spPr>
                          <a:xfrm>
                            <a:off x="0" y="0"/>
                            <a:ext cx="4071938" cy="276277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hd w:fill="ffffff" w:val="clear"/>
        <w:spacing w:after="240" w:before="240" w:lineRule="auto"/>
        <w:rPr>
          <w:color w:val="747474"/>
          <w:sz w:val="24"/>
          <w:szCs w:val="24"/>
          <w:highlight w:val="white"/>
        </w:rPr>
      </w:pPr>
      <w:r w:rsidDel="00000000" w:rsidR="00000000" w:rsidRPr="00000000">
        <w:rPr>
          <w:rtl w:val="0"/>
        </w:rPr>
      </w:r>
    </w:p>
    <w:p w:rsidR="00000000" w:rsidDel="00000000" w:rsidP="00000000" w:rsidRDefault="00000000" w:rsidRPr="00000000" w14:paraId="00000023">
      <w:pPr>
        <w:shd w:fill="ffffff" w:val="clear"/>
        <w:spacing w:after="240" w:before="240" w:lineRule="auto"/>
        <w:rPr>
          <w:color w:val="747474"/>
          <w:sz w:val="24"/>
          <w:szCs w:val="24"/>
          <w:highlight w:val="white"/>
        </w:rPr>
      </w:pPr>
      <w:r w:rsidDel="00000000" w:rsidR="00000000" w:rsidRPr="00000000">
        <w:rPr>
          <w:rtl w:val="0"/>
        </w:rPr>
      </w:r>
    </w:p>
    <w:p w:rsidR="00000000" w:rsidDel="00000000" w:rsidP="00000000" w:rsidRDefault="00000000" w:rsidRPr="00000000" w14:paraId="00000024">
      <w:pPr>
        <w:shd w:fill="ffffff" w:val="clear"/>
        <w:spacing w:after="240" w:before="240" w:lineRule="auto"/>
        <w:rPr>
          <w:color w:val="747474"/>
          <w:sz w:val="24"/>
          <w:szCs w:val="24"/>
          <w:highlight w:val="white"/>
        </w:rPr>
      </w:pPr>
      <w:r w:rsidDel="00000000" w:rsidR="00000000" w:rsidRPr="00000000">
        <w:rPr>
          <w:rtl w:val="0"/>
        </w:rPr>
      </w:r>
    </w:p>
    <w:p w:rsidR="00000000" w:rsidDel="00000000" w:rsidP="00000000" w:rsidRDefault="00000000" w:rsidRPr="00000000" w14:paraId="00000025">
      <w:pPr>
        <w:pStyle w:val="Heading2"/>
        <w:keepNext w:val="0"/>
        <w:keepLines w:val="0"/>
        <w:shd w:fill="ffffff" w:val="clear"/>
        <w:spacing w:after="80" w:lineRule="auto"/>
        <w:rPr>
          <w:rFonts w:ascii="Montserrat" w:cs="Montserrat" w:eastAsia="Montserrat" w:hAnsi="Montserrat"/>
          <w:b w:val="1"/>
          <w:bCs w:val="1"/>
          <w:sz w:val="34"/>
          <w:szCs w:val="34"/>
          <w:highlight w:val="white"/>
        </w:rPr>
      </w:pPr>
      <w:bookmarkStart w:colFirst="0" w:colLast="0" w:name="_d3e6yaxzz2b0" w:id="2"/>
      <w:bookmarkEnd w:id="2"/>
      <w:r w:rsidDel="00000000" w:rsidR="00000000" w:rsidRPr="00000000">
        <w:rPr>
          <w:rFonts w:ascii="Montserrat" w:cs="Montserrat" w:eastAsia="Montserrat" w:hAnsi="Montserrat"/>
          <w:b w:val="1"/>
          <w:bCs w:val="1"/>
          <w:sz w:val="34"/>
          <w:szCs w:val="34"/>
          <w:highlight w:val="white"/>
          <w:rtl w:val="0"/>
        </w:rPr>
        <w:t xml:space="preserve">Voicemail Greetings &amp; Recorded Names</w:t>
      </w:r>
    </w:p>
    <w:p w:rsidR="00000000" w:rsidDel="00000000" w:rsidP="00000000" w:rsidRDefault="00000000" w:rsidRPr="00000000" w14:paraId="00000026">
      <w:pPr>
        <w:numPr>
          <w:ilvl w:val="0"/>
          <w:numId w:val="1"/>
        </w:numPr>
        <w:shd w:fill="ffffff" w:val="clear"/>
        <w:spacing w:after="0" w:afterAutospacing="0" w:before="240" w:lineRule="auto"/>
        <w:ind w:left="720" w:hanging="360"/>
        <w:rPr>
          <w:sz w:val="24"/>
          <w:szCs w:val="24"/>
          <w:highlight w:val="white"/>
        </w:rPr>
      </w:pPr>
      <w:r w:rsidDel="00000000" w:rsidR="00000000" w:rsidRPr="00000000">
        <w:rPr>
          <w:sz w:val="24"/>
          <w:szCs w:val="24"/>
          <w:highlight w:val="white"/>
          <w:rtl w:val="0"/>
        </w:rPr>
        <w:t xml:space="preserve">Navigate to the </w:t>
      </w:r>
      <w:r w:rsidDel="00000000" w:rsidR="00000000" w:rsidRPr="00000000">
        <w:rPr>
          <w:b w:val="1"/>
          <w:bCs w:val="1"/>
          <w:sz w:val="24"/>
          <w:szCs w:val="24"/>
          <w:highlight w:val="white"/>
          <w:rtl w:val="0"/>
        </w:rPr>
        <w:t xml:space="preserve">Portal &gt; My Account (if scope is Office Manager or above) &gt; Messages &gt; Settings</w:t>
      </w:r>
      <w:r w:rsidDel="00000000" w:rsidR="00000000" w:rsidRPr="00000000">
        <w:rPr>
          <w:sz w:val="24"/>
          <w:szCs w:val="24"/>
          <w:highlight w:val="white"/>
          <w:rtl w:val="0"/>
        </w:rPr>
        <w:t xml:space="preserve">.</w:t>
      </w:r>
    </w:p>
    <w:p w:rsidR="00000000" w:rsidDel="00000000" w:rsidP="00000000" w:rsidRDefault="00000000" w:rsidRPr="00000000" w14:paraId="00000027">
      <w:pPr>
        <w:numPr>
          <w:ilvl w:val="0"/>
          <w:numId w:val="1"/>
        </w:numPr>
        <w:shd w:fill="ffffff" w:val="clear"/>
        <w:spacing w:after="0" w:afterAutospacing="0" w:before="0" w:beforeAutospacing="0" w:lineRule="auto"/>
        <w:ind w:left="720" w:hanging="360"/>
        <w:rPr>
          <w:sz w:val="24"/>
          <w:szCs w:val="24"/>
          <w:highlight w:val="white"/>
        </w:rPr>
      </w:pPr>
      <w:r w:rsidDel="00000000" w:rsidR="00000000" w:rsidRPr="00000000">
        <w:rPr>
          <w:sz w:val="24"/>
          <w:szCs w:val="24"/>
          <w:highlight w:val="white"/>
          <w:rtl w:val="0"/>
        </w:rPr>
        <w:t xml:space="preserve">Across from </w:t>
      </w:r>
      <w:r w:rsidDel="00000000" w:rsidR="00000000" w:rsidRPr="00000000">
        <w:rPr>
          <w:b w:val="1"/>
          <w:bCs w:val="1"/>
          <w:sz w:val="24"/>
          <w:szCs w:val="24"/>
          <w:highlight w:val="white"/>
          <w:rtl w:val="0"/>
        </w:rPr>
        <w:t xml:space="preserve">Greetings</w:t>
      </w:r>
      <w:r w:rsidDel="00000000" w:rsidR="00000000" w:rsidRPr="00000000">
        <w:rPr>
          <w:sz w:val="24"/>
          <w:szCs w:val="24"/>
          <w:highlight w:val="white"/>
          <w:rtl w:val="0"/>
        </w:rPr>
        <w:t xml:space="preserve">, existing greetings and names can be played or downloaded.</w:t>
      </w:r>
    </w:p>
    <w:p w:rsidR="00000000" w:rsidDel="00000000" w:rsidP="00000000" w:rsidRDefault="00000000" w:rsidRPr="00000000" w14:paraId="00000028">
      <w:pPr>
        <w:numPr>
          <w:ilvl w:val="0"/>
          <w:numId w:val="1"/>
        </w:numPr>
        <w:shd w:fill="ffffff" w:val="clear"/>
        <w:spacing w:after="240" w:before="0" w:beforeAutospacing="0" w:lineRule="auto"/>
        <w:ind w:left="720" w:hanging="360"/>
        <w:rPr>
          <w:color w:val="747474"/>
          <w:sz w:val="24"/>
          <w:szCs w:val="24"/>
          <w:highlight w:val="white"/>
        </w:rPr>
      </w:pPr>
      <w:r w:rsidDel="00000000" w:rsidR="00000000" w:rsidRPr="00000000">
        <w:rPr>
          <w:sz w:val="24"/>
          <w:szCs w:val="24"/>
          <w:highlight w:val="white"/>
          <w:rtl w:val="0"/>
        </w:rPr>
        <w:t xml:space="preserve">If the only button you see is a "manage" button (a megaphone icon), then that means there are no Voicemail Greetings or Recorded Names configured for this user.</w:t>
      </w:r>
      <w:r w:rsidDel="00000000" w:rsidR="00000000" w:rsidRPr="00000000">
        <w:rPr>
          <w:color w:val="747474"/>
          <w:sz w:val="24"/>
          <w:szCs w:val="24"/>
          <w:highlight w:val="white"/>
          <w:rtl w:val="0"/>
        </w:rPr>
        <w:br w:type="textWrapping"/>
      </w:r>
      <w:r w:rsidDel="00000000" w:rsidR="00000000" w:rsidRPr="00000000">
        <w:rPr>
          <w:color w:val="747474"/>
          <w:sz w:val="24"/>
          <w:szCs w:val="24"/>
          <w:highlight w:val="white"/>
        </w:rPr>
        <w:drawing>
          <wp:inline distB="114300" distT="114300" distL="114300" distR="114300">
            <wp:extent cx="5238750" cy="1323975"/>
            <wp:effectExtent b="0" l="0" r="0" t="0"/>
            <wp:docPr id="19"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5238750" cy="132397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kbd69xkifnvc" w:id="3"/>
      <w:bookmarkEnd w:id="3"/>
      <w:r w:rsidDel="00000000" w:rsidR="00000000" w:rsidRPr="00000000">
        <w:rPr>
          <w:rFonts w:ascii="Montserrat" w:cs="Montserrat" w:eastAsia="Montserrat" w:hAnsi="Montserrat"/>
          <w:b w:val="1"/>
          <w:bCs w:val="1"/>
          <w:color w:val="000000"/>
          <w:sz w:val="26"/>
          <w:szCs w:val="26"/>
          <w:highlight w:val="white"/>
          <w:rtl w:val="0"/>
        </w:rPr>
        <w:t xml:space="preserve">Add a Voicemail Greeting</w:t>
      </w:r>
    </w:p>
    <w:p w:rsidR="00000000" w:rsidDel="00000000" w:rsidP="00000000" w:rsidRDefault="00000000" w:rsidRPr="00000000" w14:paraId="0000002A">
      <w:pPr>
        <w:shd w:fill="ffffff" w:val="clear"/>
        <w:spacing w:after="240" w:before="240" w:lineRule="auto"/>
        <w:rPr>
          <w:sz w:val="24"/>
          <w:szCs w:val="24"/>
          <w:highlight w:val="white"/>
        </w:rPr>
      </w:pPr>
      <w:r w:rsidDel="00000000" w:rsidR="00000000" w:rsidRPr="00000000">
        <w:rPr>
          <w:sz w:val="24"/>
          <w:szCs w:val="24"/>
          <w:highlight w:val="white"/>
          <w:rtl w:val="0"/>
        </w:rPr>
        <w:t xml:space="preserve">Use the "manage" button (a megaphone icon) across from "Voicemail Greeting" to manage existing greetings and add new ones. </w:t>
      </w:r>
    </w:p>
    <w:p w:rsidR="00000000" w:rsidDel="00000000" w:rsidP="00000000" w:rsidRDefault="00000000" w:rsidRPr="00000000" w14:paraId="0000002B">
      <w:pPr>
        <w:shd w:fill="ffffff" w:val="clear"/>
        <w:spacing w:after="240" w:before="240" w:lineRule="auto"/>
        <w:rPr>
          <w:sz w:val="24"/>
          <w:szCs w:val="24"/>
          <w:highlight w:val="white"/>
        </w:rPr>
      </w:pPr>
      <w:r w:rsidDel="00000000" w:rsidR="00000000" w:rsidRPr="00000000">
        <w:rPr>
          <w:sz w:val="24"/>
          <w:szCs w:val="24"/>
          <w:highlight w:val="white"/>
        </w:rPr>
        <w:drawing>
          <wp:inline distB="114300" distT="114300" distL="114300" distR="114300">
            <wp:extent cx="4191000" cy="1438275"/>
            <wp:effectExtent b="0" l="0" r="0" t="0"/>
            <wp:docPr id="16" name="image23.jpg"/>
            <a:graphic>
              <a:graphicData uri="http://schemas.openxmlformats.org/drawingml/2006/picture">
                <pic:pic>
                  <pic:nvPicPr>
                    <pic:cNvPr id="0" name="image23.jpg"/>
                    <pic:cNvPicPr preferRelativeResize="0"/>
                  </pic:nvPicPr>
                  <pic:blipFill>
                    <a:blip r:embed="rId14"/>
                    <a:srcRect b="0" l="0" r="0" t="0"/>
                    <a:stretch>
                      <a:fillRect/>
                    </a:stretch>
                  </pic:blipFill>
                  <pic:spPr>
                    <a:xfrm>
                      <a:off x="0" y="0"/>
                      <a:ext cx="4191000" cy="1438275"/>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hd w:fill="ffffff" w:val="clear"/>
        <w:spacing w:after="240" w:before="240" w:lineRule="auto"/>
        <w:rPr>
          <w:sz w:val="24"/>
          <w:szCs w:val="24"/>
          <w:highlight w:val="white"/>
        </w:rPr>
      </w:pPr>
      <w:r w:rsidDel="00000000" w:rsidR="00000000" w:rsidRPr="00000000">
        <w:rPr>
          <w:sz w:val="24"/>
          <w:szCs w:val="24"/>
          <w:highlight w:val="white"/>
          <w:rtl w:val="0"/>
        </w:rPr>
        <w:t xml:space="preserve">There are 3 options for adding a new greeting: (1) use text-to-speech to transform your typed words into computer-generated audio, (2) upload an existing MP3 or WAV file, or (3) call a number to record your greeting in real-time. </w:t>
      </w:r>
    </w:p>
    <w:p w:rsidR="00000000" w:rsidDel="00000000" w:rsidP="00000000" w:rsidRDefault="00000000" w:rsidRPr="00000000" w14:paraId="0000002D">
      <w:pPr>
        <w:shd w:fill="ffffff" w:val="clear"/>
        <w:spacing w:after="240" w:before="240" w:lineRule="auto"/>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4319588" cy="1782944"/>
            <wp:effectExtent b="0" l="0" r="0" t="0"/>
            <wp:docPr id="11"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4319588" cy="1782944"/>
                    </a:xfrm>
                    <a:prstGeom prst="rect"/>
                    <a:ln/>
                  </pic:spPr>
                </pic:pic>
              </a:graphicData>
            </a:graphic>
          </wp:inline>
        </w:drawing>
      </w:r>
      <w:r w:rsidDel="00000000" w:rsidR="00000000" w:rsidRPr="00000000">
        <w:rPr>
          <w:rtl w:val="0"/>
        </w:rPr>
      </w:r>
    </w:p>
    <w:tbl>
      <w:tblPr>
        <w:tblStyle w:val="Table2"/>
        <w:tblpPr w:leftFromText="180" w:rightFromText="180" w:topFromText="180" w:bottomFromText="180" w:vertAnchor="margin" w:horzAnchor="margin" w:tblpX="0" w:tblpY="600"/>
        <w:tblW w:w="95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6510"/>
        <w:tblGridChange w:id="0">
          <w:tblGrid>
            <w:gridCol w:w="3000"/>
            <w:gridCol w:w="6510"/>
          </w:tblGrid>
        </w:tblGridChange>
      </w:tblGrid>
      <w:tr>
        <w:trPr>
          <w:cantSplit w:val="0"/>
          <w:trHeight w:val="960" w:hRule="atLeast"/>
          <w:tblHeader w:val="0"/>
        </w:trPr>
        <w:tc>
          <w:tcPr>
            <w:tcBorders>
              <w:top w:color="dddddd" w:space="0" w:sz="7" w:val="single"/>
              <w:left w:color="dddddd" w:space="0" w:sz="7" w:val="single"/>
              <w:bottom w:color="dddddd" w:space="0" w:sz="7" w:val="single"/>
              <w:right w:color="dddddd" w:space="0" w:sz="7" w:val="single"/>
            </w:tcBorders>
            <w:tcMar>
              <w:top w:w="144.0" w:type="dxa"/>
              <w:left w:w="144.0" w:type="dxa"/>
              <w:bottom w:w="144.0" w:type="dxa"/>
              <w:right w:w="144.0" w:type="dxa"/>
            </w:tcMar>
          </w:tcPr>
          <w:p w:rsidR="00000000" w:rsidDel="00000000" w:rsidP="00000000" w:rsidRDefault="00000000" w:rsidRPr="00000000" w14:paraId="0000002E">
            <w:pPr>
              <w:widowControl w:val="0"/>
              <w:shd w:fill="ffffff" w:val="clear"/>
              <w:spacing w:after="240" w:before="240" w:line="240" w:lineRule="auto"/>
              <w:ind w:right="4900"/>
              <w:rPr>
                <w:color w:val="747474"/>
                <w:sz w:val="24"/>
                <w:szCs w:val="24"/>
                <w:highlight w:val="white"/>
              </w:rPr>
            </w:pPr>
            <w:r w:rsidDel="00000000" w:rsidR="00000000" w:rsidRPr="00000000">
              <w:rPr>
                <w:color w:val="747474"/>
                <w:sz w:val="24"/>
                <w:szCs w:val="24"/>
                <w:highlight w:val="white"/>
              </w:rPr>
              <mc:AlternateContent>
                <mc:Choice Requires="wpg">
                  <w:drawing>
                    <wp:inline distB="114300" distT="114300" distL="114300" distR="114300">
                      <wp:extent cx="1695450" cy="776625"/>
                      <wp:effectExtent b="0" l="0" r="0" t="0"/>
                      <wp:docPr id="2" name=""/>
                      <a:graphic>
                        <a:graphicData uri="http://schemas.microsoft.com/office/word/2010/wordprocessingShape">
                          <wps:wsp>
                            <wps:cNvSpPr txBox="1"/>
                            <wps:cNvPr id="3" name="Shape 3"/>
                            <wps:spPr>
                              <a:xfrm>
                                <a:off x="2934575" y="882775"/>
                                <a:ext cx="2935500" cy="133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50"/>
                                      <w:vertAlign w:val="baseline"/>
                                    </w:rPr>
                                    <w:t xml:space="preserve">Text to speech</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1695450" cy="776625"/>
                      <wp:effectExtent b="0" l="0" r="0" t="0"/>
                      <wp:docPr id="2" name="image17.png"/>
                      <a:graphic>
                        <a:graphicData uri="http://schemas.openxmlformats.org/drawingml/2006/picture">
                          <pic:pic>
                            <pic:nvPicPr>
                              <pic:cNvPr id="0" name="image17.png"/>
                              <pic:cNvPicPr preferRelativeResize="0"/>
                            </pic:nvPicPr>
                            <pic:blipFill>
                              <a:blip r:embed="rId16"/>
                              <a:srcRect/>
                              <a:stretch>
                                <a:fillRect/>
                              </a:stretch>
                            </pic:blipFill>
                            <pic:spPr>
                              <a:xfrm>
                                <a:off x="0" y="0"/>
                                <a:ext cx="1695450" cy="776625"/>
                              </a:xfrm>
                              <a:prstGeom prst="rect"/>
                              <a:ln/>
                            </pic:spPr>
                          </pic:pic>
                        </a:graphicData>
                      </a:graphic>
                    </wp:inline>
                  </w:drawing>
                </mc:Fallback>
              </mc:AlternateContent>
            </w:r>
            <w:r w:rsidDel="00000000" w:rsidR="00000000" w:rsidRPr="00000000">
              <w:rPr>
                <w:rtl w:val="0"/>
              </w:rPr>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tcPr>
          <w:p w:rsidR="00000000" w:rsidDel="00000000" w:rsidP="00000000" w:rsidRDefault="00000000" w:rsidRPr="00000000" w14:paraId="0000002F">
            <w:pPr>
              <w:shd w:fill="ffffff" w:val="clear"/>
              <w:spacing w:after="240" w:before="240" w:lineRule="auto"/>
              <w:ind w:right="4900"/>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3214688" cy="2325144"/>
                  <wp:effectExtent b="0" l="0" r="0" t="0"/>
                  <wp:docPr id="18" name="image7.jpg"/>
                  <a:graphic>
                    <a:graphicData uri="http://schemas.openxmlformats.org/drawingml/2006/picture">
                      <pic:pic>
                        <pic:nvPicPr>
                          <pic:cNvPr id="0" name="image7.jpg"/>
                          <pic:cNvPicPr preferRelativeResize="0"/>
                        </pic:nvPicPr>
                        <pic:blipFill>
                          <a:blip r:embed="rId17"/>
                          <a:srcRect b="0" l="0" r="0" t="0"/>
                          <a:stretch>
                            <a:fillRect/>
                          </a:stretch>
                        </pic:blipFill>
                        <pic:spPr>
                          <a:xfrm>
                            <a:off x="0" y="0"/>
                            <a:ext cx="3214688" cy="2325144"/>
                          </a:xfrm>
                          <a:prstGeom prst="rect"/>
                          <a:ln/>
                        </pic:spPr>
                      </pic:pic>
                    </a:graphicData>
                  </a:graphic>
                </wp:inline>
              </w:drawing>
            </w:r>
            <w:r w:rsidDel="00000000" w:rsidR="00000000" w:rsidRPr="00000000">
              <w:rPr>
                <w:rtl w:val="0"/>
              </w:rPr>
            </w:r>
          </w:p>
        </w:tc>
      </w:tr>
      <w:tr>
        <w:trPr>
          <w:cantSplit w:val="0"/>
          <w:trHeight w:val="43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tcPr>
          <w:p w:rsidR="00000000" w:rsidDel="00000000" w:rsidP="00000000" w:rsidRDefault="00000000" w:rsidRPr="00000000" w14:paraId="00000030">
            <w:pPr>
              <w:widowControl w:val="0"/>
              <w:shd w:fill="ffffff" w:val="clear"/>
              <w:spacing w:after="240" w:before="240" w:line="240" w:lineRule="auto"/>
              <w:ind w:right="4900"/>
              <w:rPr>
                <w:color w:val="747474"/>
                <w:sz w:val="24"/>
                <w:szCs w:val="24"/>
                <w:highlight w:val="white"/>
              </w:rPr>
            </w:pPr>
            <w:r w:rsidDel="00000000" w:rsidR="00000000" w:rsidRPr="00000000">
              <w:rPr>
                <w:color w:val="747474"/>
                <w:sz w:val="24"/>
                <w:szCs w:val="24"/>
                <w:highlight w:val="white"/>
              </w:rPr>
              <mc:AlternateContent>
                <mc:Choice Requires="wpg">
                  <w:drawing>
                    <wp:inline distB="114300" distT="114300" distL="114300" distR="114300">
                      <wp:extent cx="1695450" cy="776625"/>
                      <wp:effectExtent b="0" l="0" r="0" t="0"/>
                      <wp:docPr id="4" name=""/>
                      <a:graphic>
                        <a:graphicData uri="http://schemas.microsoft.com/office/word/2010/wordprocessingShape">
                          <wps:wsp>
                            <wps:cNvSpPr txBox="1"/>
                            <wps:cNvPr id="3" name="Shape 3"/>
                            <wps:spPr>
                              <a:xfrm>
                                <a:off x="2934575" y="882775"/>
                                <a:ext cx="2935500" cy="133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50"/>
                                      <w:vertAlign w:val="baseline"/>
                                    </w:rPr>
                                    <w:t xml:space="preserve">Upload</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1695450" cy="776625"/>
                      <wp:effectExtent b="0" l="0" r="0" t="0"/>
                      <wp:docPr id="4" name="image19.png"/>
                      <a:graphic>
                        <a:graphicData uri="http://schemas.openxmlformats.org/drawingml/2006/picture">
                          <pic:pic>
                            <pic:nvPicPr>
                              <pic:cNvPr id="0" name="image19.png"/>
                              <pic:cNvPicPr preferRelativeResize="0"/>
                            </pic:nvPicPr>
                            <pic:blipFill>
                              <a:blip r:embed="rId16"/>
                              <a:srcRect/>
                              <a:stretch>
                                <a:fillRect/>
                              </a:stretch>
                            </pic:blipFill>
                            <pic:spPr>
                              <a:xfrm>
                                <a:off x="0" y="0"/>
                                <a:ext cx="1695450" cy="776625"/>
                              </a:xfrm>
                              <a:prstGeom prst="rect"/>
                              <a:ln/>
                            </pic:spPr>
                          </pic:pic>
                        </a:graphicData>
                      </a:graphic>
                    </wp:inline>
                  </w:drawing>
                </mc:Fallback>
              </mc:AlternateContent>
            </w:r>
            <w:r w:rsidDel="00000000" w:rsidR="00000000" w:rsidRPr="00000000">
              <w:rPr>
                <w:rtl w:val="0"/>
              </w:rPr>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tcPr>
          <w:p w:rsidR="00000000" w:rsidDel="00000000" w:rsidP="00000000" w:rsidRDefault="00000000" w:rsidRPr="00000000" w14:paraId="00000031">
            <w:pPr>
              <w:shd w:fill="ffffff" w:val="clear"/>
              <w:spacing w:after="240" w:before="240" w:lineRule="auto"/>
              <w:ind w:right="4900"/>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3857695" cy="2249109"/>
                  <wp:effectExtent b="0" l="0" r="0" t="0"/>
                  <wp:docPr id="6" name="image1.jpg"/>
                  <a:graphic>
                    <a:graphicData uri="http://schemas.openxmlformats.org/drawingml/2006/picture">
                      <pic:pic>
                        <pic:nvPicPr>
                          <pic:cNvPr id="0" name="image1.jpg"/>
                          <pic:cNvPicPr preferRelativeResize="0"/>
                        </pic:nvPicPr>
                        <pic:blipFill>
                          <a:blip r:embed="rId18"/>
                          <a:srcRect b="0" l="0" r="0" t="0"/>
                          <a:stretch>
                            <a:fillRect/>
                          </a:stretch>
                        </pic:blipFill>
                        <pic:spPr>
                          <a:xfrm>
                            <a:off x="0" y="0"/>
                            <a:ext cx="3857695" cy="2249109"/>
                          </a:xfrm>
                          <a:prstGeom prst="rect"/>
                          <a:ln/>
                        </pic:spPr>
                      </pic:pic>
                    </a:graphicData>
                  </a:graphic>
                </wp:inline>
              </w:drawing>
            </w:r>
            <w:r w:rsidDel="00000000" w:rsidR="00000000" w:rsidRPr="00000000">
              <w:rPr>
                <w:rtl w:val="0"/>
              </w:rPr>
            </w:r>
          </w:p>
        </w:tc>
      </w:tr>
      <w:tr>
        <w:trPr>
          <w:cantSplit w:val="0"/>
          <w:trHeight w:val="3615" w:hRule="atLeast"/>
          <w:tblHeader w:val="0"/>
        </w:trPr>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tcPr>
          <w:p w:rsidR="00000000" w:rsidDel="00000000" w:rsidP="00000000" w:rsidRDefault="00000000" w:rsidRPr="00000000" w14:paraId="00000032">
            <w:pPr>
              <w:widowControl w:val="0"/>
              <w:shd w:fill="ffffff" w:val="clear"/>
              <w:spacing w:after="240" w:before="240" w:line="240" w:lineRule="auto"/>
              <w:ind w:right="4900"/>
              <w:rPr>
                <w:color w:val="747474"/>
                <w:sz w:val="24"/>
                <w:szCs w:val="24"/>
                <w:highlight w:val="white"/>
              </w:rPr>
            </w:pPr>
            <w:r w:rsidDel="00000000" w:rsidR="00000000" w:rsidRPr="00000000">
              <w:rPr>
                <w:color w:val="747474"/>
                <w:sz w:val="24"/>
                <w:szCs w:val="24"/>
                <w:highlight w:val="white"/>
              </w:rPr>
              <mc:AlternateContent>
                <mc:Choice Requires="wpg">
                  <w:drawing>
                    <wp:inline distB="114300" distT="114300" distL="114300" distR="114300">
                      <wp:extent cx="1695450" cy="776625"/>
                      <wp:effectExtent b="0" l="0" r="0" t="0"/>
                      <wp:docPr id="5" name=""/>
                      <a:graphic>
                        <a:graphicData uri="http://schemas.microsoft.com/office/word/2010/wordprocessingShape">
                          <wps:wsp>
                            <wps:cNvSpPr txBox="1"/>
                            <wps:cNvPr id="3" name="Shape 3"/>
                            <wps:spPr>
                              <a:xfrm>
                                <a:off x="2934575" y="882775"/>
                                <a:ext cx="2935500" cy="1333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50"/>
                                      <w:vertAlign w:val="baseline"/>
                                    </w:rPr>
                                    <w:t xml:space="preserve">Record</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1695450" cy="776625"/>
                      <wp:effectExtent b="0" l="0" r="0" t="0"/>
                      <wp:docPr id="5" name="image20.png"/>
                      <a:graphic>
                        <a:graphicData uri="http://schemas.openxmlformats.org/drawingml/2006/picture">
                          <pic:pic>
                            <pic:nvPicPr>
                              <pic:cNvPr id="0" name="image20.png"/>
                              <pic:cNvPicPr preferRelativeResize="0"/>
                            </pic:nvPicPr>
                            <pic:blipFill>
                              <a:blip r:embed="rId16"/>
                              <a:srcRect/>
                              <a:stretch>
                                <a:fillRect/>
                              </a:stretch>
                            </pic:blipFill>
                            <pic:spPr>
                              <a:xfrm>
                                <a:off x="0" y="0"/>
                                <a:ext cx="1695450" cy="776625"/>
                              </a:xfrm>
                              <a:prstGeom prst="rect"/>
                              <a:ln/>
                            </pic:spPr>
                          </pic:pic>
                        </a:graphicData>
                      </a:graphic>
                    </wp:inline>
                  </w:drawing>
                </mc:Fallback>
              </mc:AlternateContent>
            </w:r>
            <w:r w:rsidDel="00000000" w:rsidR="00000000" w:rsidRPr="00000000">
              <w:rPr>
                <w:rtl w:val="0"/>
              </w:rPr>
            </w:r>
          </w:p>
        </w:tc>
        <w:tc>
          <w:tcPr>
            <w:tcBorders>
              <w:top w:color="dddddd" w:space="0" w:sz="7" w:val="single"/>
              <w:left w:color="dddddd" w:space="0" w:sz="7" w:val="single"/>
              <w:bottom w:color="dddddd" w:space="0" w:sz="7" w:val="single"/>
              <w:right w:color="dddddd" w:space="0" w:sz="7" w:val="single"/>
            </w:tcBorders>
            <w:tcMar>
              <w:top w:w="80.0" w:type="dxa"/>
              <w:left w:w="160.0" w:type="dxa"/>
              <w:bottom w:w="80.0" w:type="dxa"/>
              <w:right w:w="160.0" w:type="dxa"/>
            </w:tcMar>
          </w:tcPr>
          <w:p w:rsidR="00000000" w:rsidDel="00000000" w:rsidP="00000000" w:rsidRDefault="00000000" w:rsidRPr="00000000" w14:paraId="00000033">
            <w:pPr>
              <w:spacing w:line="240" w:lineRule="auto"/>
              <w:rPr/>
            </w:pPr>
            <w:r w:rsidDel="00000000" w:rsidR="00000000" w:rsidRPr="00000000">
              <w:rPr>
                <w:rtl w:val="0"/>
              </w:rPr>
              <w:t xml:space="preserve">After selecting the "Record" option and then naming the greeting, decide where you want to be called. The system will call you at this number and ask you to record your greeting.</w:t>
            </w:r>
          </w:p>
          <w:p w:rsidR="00000000" w:rsidDel="00000000" w:rsidP="00000000" w:rsidRDefault="00000000" w:rsidRPr="00000000" w14:paraId="00000034">
            <w:pPr>
              <w:spacing w:line="240" w:lineRule="auto"/>
              <w:rPr/>
            </w:pPr>
            <w:r w:rsidDel="00000000" w:rsidR="00000000" w:rsidRPr="00000000">
              <w:rPr>
                <w:rtl w:val="0"/>
              </w:rPr>
            </w:r>
          </w:p>
          <w:p w:rsidR="00000000" w:rsidDel="00000000" w:rsidP="00000000" w:rsidRDefault="00000000" w:rsidRPr="00000000" w14:paraId="00000035">
            <w:pPr>
              <w:spacing w:line="240" w:lineRule="auto"/>
              <w:rPr/>
            </w:pPr>
            <w:r w:rsidDel="00000000" w:rsidR="00000000" w:rsidRPr="00000000">
              <w:rPr>
                <w:rtl w:val="0"/>
              </w:rPr>
              <w:t xml:space="preserve">For on-net numbers (extensions), you must specify the device. For example, the user in this example is asking to be called at their WebPhone. </w:t>
            </w:r>
          </w:p>
          <w:p w:rsidR="00000000" w:rsidDel="00000000" w:rsidP="00000000" w:rsidRDefault="00000000" w:rsidRPr="00000000" w14:paraId="00000036">
            <w:pPr>
              <w:spacing w:line="240" w:lineRule="auto"/>
              <w:rPr/>
            </w:pPr>
            <w:r w:rsidDel="00000000" w:rsidR="00000000" w:rsidRPr="00000000">
              <w:rPr>
                <w:rtl w:val="0"/>
              </w:rPr>
            </w:r>
          </w:p>
          <w:p w:rsidR="00000000" w:rsidDel="00000000" w:rsidP="00000000" w:rsidRDefault="00000000" w:rsidRPr="00000000" w14:paraId="00000037">
            <w:pPr>
              <w:spacing w:line="240" w:lineRule="auto"/>
              <w:rPr/>
            </w:pPr>
            <w:r w:rsidDel="00000000" w:rsidR="00000000" w:rsidRPr="00000000">
              <w:rPr>
                <w:rtl w:val="0"/>
              </w:rPr>
            </w:r>
          </w:p>
          <w:p w:rsidR="00000000" w:rsidDel="00000000" w:rsidP="00000000" w:rsidRDefault="00000000" w:rsidRPr="00000000" w14:paraId="00000038">
            <w:pPr>
              <w:shd w:fill="ffffff" w:val="clear"/>
              <w:spacing w:after="240" w:before="240" w:lineRule="auto"/>
              <w:ind w:right="4900"/>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3848100" cy="542925"/>
                  <wp:effectExtent b="0" l="0" r="0" t="0"/>
                  <wp:docPr id="21" name="image13.jpg"/>
                  <a:graphic>
                    <a:graphicData uri="http://schemas.openxmlformats.org/drawingml/2006/picture">
                      <pic:pic>
                        <pic:nvPicPr>
                          <pic:cNvPr id="0" name="image13.jpg"/>
                          <pic:cNvPicPr preferRelativeResize="0"/>
                        </pic:nvPicPr>
                        <pic:blipFill>
                          <a:blip r:embed="rId19"/>
                          <a:srcRect b="0" l="0" r="0" t="0"/>
                          <a:stretch>
                            <a:fillRect/>
                          </a:stretch>
                        </pic:blipFill>
                        <pic:spPr>
                          <a:xfrm>
                            <a:off x="0" y="0"/>
                            <a:ext cx="3848100" cy="54292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line="240" w:lineRule="auto"/>
              <w:rPr/>
            </w:pPr>
            <w:r w:rsidDel="00000000" w:rsidR="00000000" w:rsidRPr="00000000">
              <w:rPr>
                <w:rtl w:val="0"/>
              </w:rPr>
              <w:t xml:space="preserve">For off-net numbers (DIDs), you may be required to use the country code. Here's a U.S. example:</w:t>
            </w:r>
          </w:p>
          <w:p w:rsidR="00000000" w:rsidDel="00000000" w:rsidP="00000000" w:rsidRDefault="00000000" w:rsidRPr="00000000" w14:paraId="0000003A">
            <w:pPr>
              <w:shd w:fill="ffffff" w:val="clear"/>
              <w:spacing w:after="240" w:before="240" w:lineRule="auto"/>
              <w:ind w:right="4900"/>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3762375" cy="685800"/>
                  <wp:effectExtent b="0" l="0" r="0" t="0"/>
                  <wp:docPr id="20"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3762375"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numPr>
                <w:ilvl w:val="0"/>
                <w:numId w:val="3"/>
              </w:numPr>
              <w:spacing w:line="240" w:lineRule="auto"/>
              <w:ind w:left="720" w:hanging="360"/>
            </w:pPr>
            <w:r w:rsidDel="00000000" w:rsidR="00000000" w:rsidRPr="00000000">
              <w:rPr>
                <w:rtl w:val="0"/>
              </w:rPr>
              <w:t xml:space="preserve">Press the Call button. </w:t>
            </w:r>
          </w:p>
          <w:p w:rsidR="00000000" w:rsidDel="00000000" w:rsidP="00000000" w:rsidRDefault="00000000" w:rsidRPr="00000000" w14:paraId="0000003C">
            <w:pPr>
              <w:numPr>
                <w:ilvl w:val="0"/>
                <w:numId w:val="3"/>
              </w:numPr>
              <w:spacing w:line="240" w:lineRule="auto"/>
              <w:ind w:left="720" w:hanging="360"/>
            </w:pPr>
            <w:r w:rsidDel="00000000" w:rsidR="00000000" w:rsidRPr="00000000">
              <w:rPr>
                <w:rtl w:val="0"/>
              </w:rPr>
              <w:t xml:space="preserve">The system will call you at the number you entered. </w:t>
            </w:r>
          </w:p>
          <w:p w:rsidR="00000000" w:rsidDel="00000000" w:rsidP="00000000" w:rsidRDefault="00000000" w:rsidRPr="00000000" w14:paraId="0000003D">
            <w:pPr>
              <w:numPr>
                <w:ilvl w:val="0"/>
                <w:numId w:val="3"/>
              </w:numPr>
              <w:spacing w:line="240" w:lineRule="auto"/>
              <w:ind w:left="720" w:hanging="360"/>
            </w:pPr>
            <w:r w:rsidDel="00000000" w:rsidR="00000000" w:rsidRPr="00000000">
              <w:rPr>
                <w:rtl w:val="0"/>
              </w:rPr>
              <w:t xml:space="preserve">Answer the call. </w:t>
            </w:r>
          </w:p>
          <w:p w:rsidR="00000000" w:rsidDel="00000000" w:rsidP="00000000" w:rsidRDefault="00000000" w:rsidRPr="00000000" w14:paraId="0000003E">
            <w:pPr>
              <w:numPr>
                <w:ilvl w:val="0"/>
                <w:numId w:val="3"/>
              </w:numPr>
              <w:spacing w:line="240" w:lineRule="auto"/>
              <w:ind w:left="720" w:hanging="360"/>
            </w:pPr>
            <w:r w:rsidDel="00000000" w:rsidR="00000000" w:rsidRPr="00000000">
              <w:rPr>
                <w:rtl w:val="0"/>
              </w:rPr>
              <w:t xml:space="preserve">It will prompt you to record your greeting: "Start recording after the tone. Press pound when finished". </w:t>
            </w:r>
          </w:p>
          <w:p w:rsidR="00000000" w:rsidDel="00000000" w:rsidP="00000000" w:rsidRDefault="00000000" w:rsidRPr="00000000" w14:paraId="0000003F">
            <w:pPr>
              <w:numPr>
                <w:ilvl w:val="0"/>
                <w:numId w:val="3"/>
              </w:numPr>
              <w:spacing w:line="240" w:lineRule="auto"/>
              <w:ind w:left="720" w:hanging="360"/>
            </w:pPr>
            <w:r w:rsidDel="00000000" w:rsidR="00000000" w:rsidRPr="00000000">
              <w:rPr>
                <w:rtl w:val="0"/>
              </w:rPr>
              <w:t xml:space="preserve">After pressing # (pound), you can hang up. </w:t>
            </w:r>
          </w:p>
          <w:p w:rsidR="00000000" w:rsidDel="00000000" w:rsidP="00000000" w:rsidRDefault="00000000" w:rsidRPr="00000000" w14:paraId="00000040">
            <w:pPr>
              <w:numPr>
                <w:ilvl w:val="0"/>
                <w:numId w:val="3"/>
              </w:numPr>
              <w:spacing w:line="240" w:lineRule="auto"/>
              <w:ind w:left="720" w:hanging="360"/>
            </w:pPr>
            <w:r w:rsidDel="00000000" w:rsidR="00000000" w:rsidRPr="00000000">
              <w:rPr>
                <w:rtl w:val="0"/>
              </w:rPr>
              <w:t xml:space="preserve">Then your recorded greeting will automatically be added to the refreshed table ("Ellen's Voicemail" in this example).</w:t>
            </w:r>
          </w:p>
          <w:p w:rsidR="00000000" w:rsidDel="00000000" w:rsidP="00000000" w:rsidRDefault="00000000" w:rsidRPr="00000000" w14:paraId="00000041">
            <w:pPr>
              <w:shd w:fill="ffffff" w:val="clear"/>
              <w:spacing w:after="240" w:before="240" w:lineRule="auto"/>
              <w:ind w:right="4900"/>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3935028" cy="2421043"/>
                  <wp:effectExtent b="0" l="0" r="0" t="0"/>
                  <wp:docPr id="7" name="image11.jpg"/>
                  <a:graphic>
                    <a:graphicData uri="http://schemas.openxmlformats.org/drawingml/2006/picture">
                      <pic:pic>
                        <pic:nvPicPr>
                          <pic:cNvPr id="0" name="image11.jpg"/>
                          <pic:cNvPicPr preferRelativeResize="0"/>
                        </pic:nvPicPr>
                        <pic:blipFill>
                          <a:blip r:embed="rId21"/>
                          <a:srcRect b="0" l="0" r="0" t="0"/>
                          <a:stretch>
                            <a:fillRect/>
                          </a:stretch>
                        </pic:blipFill>
                        <pic:spPr>
                          <a:xfrm>
                            <a:off x="0" y="0"/>
                            <a:ext cx="3935028" cy="242104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2">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nnj3tutm86b5" w:id="4"/>
      <w:bookmarkEnd w:id="4"/>
      <w:r w:rsidDel="00000000" w:rsidR="00000000" w:rsidRPr="00000000">
        <w:rPr>
          <w:rtl w:val="0"/>
        </w:rPr>
      </w:r>
    </w:p>
    <w:p w:rsidR="00000000" w:rsidDel="00000000" w:rsidP="00000000" w:rsidRDefault="00000000" w:rsidRPr="00000000" w14:paraId="00000043">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2hodt6xhhmnj" w:id="5"/>
      <w:bookmarkEnd w:id="5"/>
      <w:r w:rsidDel="00000000" w:rsidR="00000000" w:rsidRPr="00000000">
        <w:rPr>
          <w:rtl w:val="0"/>
        </w:rPr>
      </w:r>
    </w:p>
    <w:p w:rsidR="00000000" w:rsidDel="00000000" w:rsidP="00000000" w:rsidRDefault="00000000" w:rsidRPr="00000000" w14:paraId="00000044">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nlt2qkc16qt0" w:id="6"/>
      <w:bookmarkEnd w:id="6"/>
      <w:r w:rsidDel="00000000" w:rsidR="00000000" w:rsidRPr="00000000">
        <w:rPr>
          <w:rFonts w:ascii="Montserrat" w:cs="Montserrat" w:eastAsia="Montserrat" w:hAnsi="Montserrat"/>
          <w:b w:val="1"/>
          <w:bCs w:val="1"/>
          <w:color w:val="000000"/>
          <w:sz w:val="26"/>
          <w:szCs w:val="26"/>
          <w:highlight w:val="white"/>
          <w:rtl w:val="0"/>
        </w:rPr>
        <w:t xml:space="preserve">Delete a Voicemail Greeting</w:t>
      </w:r>
    </w:p>
    <w:p w:rsidR="00000000" w:rsidDel="00000000" w:rsidP="00000000" w:rsidRDefault="00000000" w:rsidRPr="00000000" w14:paraId="00000045">
      <w:pPr>
        <w:shd w:fill="ffffff" w:val="clear"/>
        <w:spacing w:after="240" w:before="240" w:lineRule="auto"/>
        <w:rPr>
          <w:sz w:val="24"/>
          <w:szCs w:val="24"/>
          <w:highlight w:val="white"/>
        </w:rPr>
      </w:pPr>
      <w:r w:rsidDel="00000000" w:rsidR="00000000" w:rsidRPr="00000000">
        <w:rPr>
          <w:sz w:val="24"/>
          <w:szCs w:val="24"/>
          <w:highlight w:val="white"/>
          <w:rtl w:val="0"/>
        </w:rPr>
        <w:t xml:space="preserve">Voicemail Greetings can be downloaded, edited, or deleted by clicking on the respective button across from that greeting. They can also be sampled by clicking on the play button (to the left of the greeting). </w:t>
      </w:r>
    </w:p>
    <w:p w:rsidR="00000000" w:rsidDel="00000000" w:rsidP="00000000" w:rsidRDefault="00000000" w:rsidRPr="00000000" w14:paraId="00000046">
      <w:pPr>
        <w:shd w:fill="ffffff" w:val="clear"/>
        <w:spacing w:after="240" w:before="240" w:lineRule="auto"/>
        <w:rPr>
          <w:color w:val="747474"/>
          <w:sz w:val="24"/>
          <w:szCs w:val="24"/>
          <w:highlight w:val="white"/>
        </w:rPr>
      </w:pPr>
      <w:r w:rsidDel="00000000" w:rsidR="00000000" w:rsidRPr="00000000">
        <w:rPr>
          <w:color w:val="747474"/>
          <w:sz w:val="24"/>
          <w:szCs w:val="24"/>
          <w:highlight w:val="white"/>
        </w:rPr>
        <w:drawing>
          <wp:inline distB="114300" distT="114300" distL="114300" distR="114300">
            <wp:extent cx="4319588" cy="3621472"/>
            <wp:effectExtent b="0" l="0" r="0" t="0"/>
            <wp:docPr id="10" name="image8.jpg"/>
            <a:graphic>
              <a:graphicData uri="http://schemas.openxmlformats.org/drawingml/2006/picture">
                <pic:pic>
                  <pic:nvPicPr>
                    <pic:cNvPr id="0" name="image8.jpg"/>
                    <pic:cNvPicPr preferRelativeResize="0"/>
                  </pic:nvPicPr>
                  <pic:blipFill>
                    <a:blip r:embed="rId22"/>
                    <a:srcRect b="0" l="0" r="0" t="0"/>
                    <a:stretch>
                      <a:fillRect/>
                    </a:stretch>
                  </pic:blipFill>
                  <pic:spPr>
                    <a:xfrm>
                      <a:off x="0" y="0"/>
                      <a:ext cx="4319588" cy="3621472"/>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s91tx11a3qjc" w:id="7"/>
      <w:bookmarkEnd w:id="7"/>
      <w:r w:rsidDel="00000000" w:rsidR="00000000" w:rsidRPr="00000000">
        <w:rPr>
          <w:rFonts w:ascii="Montserrat" w:cs="Montserrat" w:eastAsia="Montserrat" w:hAnsi="Montserrat"/>
          <w:b w:val="1"/>
          <w:bCs w:val="1"/>
          <w:color w:val="000000"/>
          <w:sz w:val="26"/>
          <w:szCs w:val="26"/>
          <w:highlight w:val="white"/>
          <w:rtl w:val="0"/>
        </w:rPr>
        <w:t xml:space="preserve">Create a Recorded Name</w:t>
      </w:r>
    </w:p>
    <w:p w:rsidR="00000000" w:rsidDel="00000000" w:rsidP="00000000" w:rsidRDefault="00000000" w:rsidRPr="00000000" w14:paraId="00000048">
      <w:pPr>
        <w:numPr>
          <w:ilvl w:val="0"/>
          <w:numId w:val="4"/>
        </w:numPr>
        <w:shd w:fill="ffffff" w:val="clear"/>
        <w:spacing w:after="0" w:afterAutospacing="0" w:before="240" w:lineRule="auto"/>
        <w:ind w:left="720" w:hanging="360"/>
        <w:rPr>
          <w:sz w:val="24"/>
          <w:szCs w:val="24"/>
          <w:highlight w:val="white"/>
        </w:rPr>
      </w:pPr>
      <w:r w:rsidDel="00000000" w:rsidR="00000000" w:rsidRPr="00000000">
        <w:rPr>
          <w:sz w:val="24"/>
          <w:szCs w:val="24"/>
          <w:highlight w:val="white"/>
          <w:rtl w:val="0"/>
        </w:rPr>
        <w:t xml:space="preserve">Use the "manage" button (a megaphone icon) across from "Recorded Name" to replace the existing name.</w:t>
      </w:r>
    </w:p>
    <w:p w:rsidR="00000000" w:rsidDel="00000000" w:rsidP="00000000" w:rsidRDefault="00000000" w:rsidRPr="00000000" w14:paraId="00000049">
      <w:pPr>
        <w:numPr>
          <w:ilvl w:val="0"/>
          <w:numId w:val="4"/>
        </w:numPr>
        <w:shd w:fill="ffffff" w:val="clear"/>
        <w:spacing w:after="0" w:afterAutospacing="0" w:before="0" w:beforeAutospacing="0" w:lineRule="auto"/>
        <w:ind w:left="720" w:hanging="360"/>
        <w:rPr>
          <w:sz w:val="24"/>
          <w:szCs w:val="24"/>
          <w:highlight w:val="white"/>
        </w:rPr>
      </w:pPr>
      <w:r w:rsidDel="00000000" w:rsidR="00000000" w:rsidRPr="00000000">
        <w:rPr>
          <w:sz w:val="24"/>
          <w:szCs w:val="24"/>
          <w:highlight w:val="white"/>
          <w:rtl w:val="0"/>
        </w:rPr>
        <w:t xml:space="preserve">If the "manage" button is the only button across from "Recorded Name", that means this user has not created their name yet.</w:t>
      </w:r>
    </w:p>
    <w:p w:rsidR="00000000" w:rsidDel="00000000" w:rsidP="00000000" w:rsidRDefault="00000000" w:rsidRPr="00000000" w14:paraId="0000004A">
      <w:pPr>
        <w:numPr>
          <w:ilvl w:val="0"/>
          <w:numId w:val="4"/>
        </w:numPr>
        <w:shd w:fill="ffffff" w:val="clear"/>
        <w:spacing w:after="240" w:before="0" w:beforeAutospacing="0" w:lineRule="auto"/>
        <w:ind w:left="720" w:hanging="360"/>
        <w:rPr>
          <w:sz w:val="24"/>
          <w:szCs w:val="24"/>
          <w:highlight w:val="white"/>
        </w:rPr>
      </w:pPr>
      <w:r w:rsidDel="00000000" w:rsidR="00000000" w:rsidRPr="00000000">
        <w:rPr>
          <w:sz w:val="24"/>
          <w:szCs w:val="24"/>
          <w:highlight w:val="white"/>
          <w:rtl w:val="0"/>
        </w:rPr>
        <w:t xml:space="preserve">There are 3 options for adding a new name: (1) use text-to-speech to transform your typed words into computer-generated audio, (2) upload an existing MP3 or .WAV file, or (3) call a number to record your name in real-time. These are the same options that exist for adding a Voicemail Greeting. Refer to the above table for details. Note that the only difference is that only one Recorded Name can be stored, whereas multiple Voicemail Greetings can be stored. Adding a new Recorded Name will replace the existing file (if one exists). </w:t>
      </w:r>
    </w:p>
    <w:p w:rsidR="00000000" w:rsidDel="00000000" w:rsidP="00000000" w:rsidRDefault="00000000" w:rsidRPr="00000000" w14:paraId="0000004B">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lok7oxcm77jo" w:id="8"/>
      <w:bookmarkEnd w:id="8"/>
      <w:r w:rsidDel="00000000" w:rsidR="00000000" w:rsidRPr="00000000">
        <w:rPr>
          <w:rFonts w:ascii="Montserrat" w:cs="Montserrat" w:eastAsia="Montserrat" w:hAnsi="Montserrat"/>
          <w:b w:val="1"/>
          <w:bCs w:val="1"/>
          <w:color w:val="000000"/>
          <w:sz w:val="26"/>
          <w:szCs w:val="26"/>
          <w:highlight w:val="white"/>
          <w:rtl w:val="0"/>
        </w:rPr>
        <w:t xml:space="preserve">Disable Voicemail Call Forwarding</w:t>
      </w:r>
    </w:p>
    <w:p w:rsidR="00000000" w:rsidDel="00000000" w:rsidP="00000000" w:rsidRDefault="00000000" w:rsidRPr="00000000" w14:paraId="0000004C">
      <w:pPr>
        <w:shd w:fill="ffffff" w:val="clear"/>
        <w:spacing w:after="240" w:before="240" w:lineRule="auto"/>
        <w:rPr>
          <w:sz w:val="24"/>
          <w:szCs w:val="24"/>
          <w:highlight w:val="white"/>
        </w:rPr>
      </w:pPr>
      <w:r w:rsidDel="00000000" w:rsidR="00000000" w:rsidRPr="00000000">
        <w:rPr>
          <w:sz w:val="24"/>
          <w:szCs w:val="24"/>
          <w:highlight w:val="white"/>
          <w:rtl w:val="0"/>
        </w:rPr>
        <w:t xml:space="preserve">"Securing your K7 One System" explains how to disable voicemail call forwarding. This security precaution is a recommended best practice to prevent call fraud.</w:t>
      </w:r>
    </w:p>
    <w:p w:rsidR="00000000" w:rsidDel="00000000" w:rsidP="00000000" w:rsidRDefault="00000000" w:rsidRPr="00000000" w14:paraId="0000004D">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d81p2jefqw9o" w:id="9"/>
      <w:bookmarkEnd w:id="9"/>
      <w:r w:rsidDel="00000000" w:rsidR="00000000" w:rsidRPr="00000000">
        <w:rPr>
          <w:rFonts w:ascii="Montserrat" w:cs="Montserrat" w:eastAsia="Montserrat" w:hAnsi="Montserrat"/>
          <w:b w:val="1"/>
          <w:bCs w:val="1"/>
          <w:color w:val="000000"/>
          <w:sz w:val="26"/>
          <w:szCs w:val="26"/>
          <w:highlight w:val="white"/>
          <w:rtl w:val="0"/>
        </w:rPr>
        <w:t xml:space="preserve">Voicemail Limits</w:t>
      </w:r>
    </w:p>
    <w:p w:rsidR="00000000" w:rsidDel="00000000" w:rsidP="00000000" w:rsidRDefault="00000000" w:rsidRPr="00000000" w14:paraId="0000004E">
      <w:pPr>
        <w:shd w:fill="ffffff" w:val="clear"/>
        <w:spacing w:after="240" w:before="240" w:lineRule="auto"/>
        <w:rPr>
          <w:sz w:val="24"/>
          <w:szCs w:val="24"/>
          <w:highlight w:val="white"/>
        </w:rPr>
      </w:pPr>
      <w:r w:rsidDel="00000000" w:rsidR="00000000" w:rsidRPr="00000000">
        <w:rPr>
          <w:sz w:val="24"/>
          <w:szCs w:val="24"/>
          <w:highlight w:val="white"/>
          <w:rtl w:val="0"/>
        </w:rPr>
        <w:t xml:space="preserve">"Can I Set A Minimum Length For The Voicemail PIN That Clients Use?" is a useful article for enhancing voicemail security. </w:t>
      </w:r>
    </w:p>
    <w:p w:rsidR="00000000" w:rsidDel="00000000" w:rsidP="00000000" w:rsidRDefault="00000000" w:rsidRPr="00000000" w14:paraId="0000004F">
      <w:pPr>
        <w:shd w:fill="ffffff" w:val="clear"/>
        <w:spacing w:after="240" w:before="240" w:lineRule="auto"/>
        <w:rPr>
          <w:sz w:val="24"/>
          <w:szCs w:val="24"/>
          <w:highlight w:val="white"/>
        </w:rPr>
      </w:pPr>
      <w:r w:rsidDel="00000000" w:rsidR="00000000" w:rsidRPr="00000000">
        <w:rPr>
          <w:sz w:val="24"/>
          <w:szCs w:val="24"/>
          <w:highlight w:val="white"/>
          <w:rtl w:val="0"/>
        </w:rPr>
        <w:t xml:space="preserve">"How Can I Limit The Length Of A Voice Mail Recording?" explains how to set the "max v-mail" timer. </w:t>
      </w:r>
    </w:p>
    <w:p w:rsidR="00000000" w:rsidDel="00000000" w:rsidP="00000000" w:rsidRDefault="00000000" w:rsidRPr="00000000" w14:paraId="00000050">
      <w:pPr>
        <w:shd w:fill="ffffff" w:val="clear"/>
        <w:spacing w:after="240" w:before="240" w:lineRule="auto"/>
        <w:rPr>
          <w:sz w:val="24"/>
          <w:szCs w:val="24"/>
          <w:highlight w:val="white"/>
        </w:rPr>
      </w:pPr>
      <w:r w:rsidDel="00000000" w:rsidR="00000000" w:rsidRPr="00000000">
        <w:rPr>
          <w:sz w:val="24"/>
          <w:szCs w:val="24"/>
          <w:highlight w:val="white"/>
          <w:rtl w:val="0"/>
        </w:rPr>
        <w:t xml:space="preserve">"How Do I Route Calls to Voicemail When a User's Call Limit is Reached?"</w:t>
      </w:r>
    </w:p>
    <w:p w:rsidR="00000000" w:rsidDel="00000000" w:rsidP="00000000" w:rsidRDefault="00000000" w:rsidRPr="00000000" w14:paraId="00000051">
      <w:pPr>
        <w:pStyle w:val="Heading3"/>
        <w:keepNext w:val="0"/>
        <w:keepLines w:val="0"/>
        <w:shd w:fill="ffffff" w:val="clear"/>
        <w:spacing w:before="280" w:lineRule="auto"/>
        <w:rPr>
          <w:rFonts w:ascii="Montserrat" w:cs="Montserrat" w:eastAsia="Montserrat" w:hAnsi="Montserrat"/>
          <w:b w:val="1"/>
          <w:bCs w:val="1"/>
          <w:color w:val="000000"/>
          <w:sz w:val="26"/>
          <w:szCs w:val="26"/>
          <w:highlight w:val="white"/>
        </w:rPr>
      </w:pPr>
      <w:bookmarkStart w:colFirst="0" w:colLast="0" w:name="_egczfmchyjtx" w:id="10"/>
      <w:bookmarkEnd w:id="10"/>
      <w:r w:rsidDel="00000000" w:rsidR="00000000" w:rsidRPr="00000000">
        <w:rPr>
          <w:rFonts w:ascii="Montserrat" w:cs="Montserrat" w:eastAsia="Montserrat" w:hAnsi="Montserrat"/>
          <w:b w:val="1"/>
          <w:bCs w:val="1"/>
          <w:color w:val="000000"/>
          <w:sz w:val="26"/>
          <w:szCs w:val="26"/>
          <w:highlight w:val="white"/>
          <w:rtl w:val="0"/>
        </w:rPr>
        <w:t xml:space="preserve">Voicemail Notifications</w:t>
      </w:r>
    </w:p>
    <w:p w:rsidR="00000000" w:rsidDel="00000000" w:rsidP="00000000" w:rsidRDefault="00000000" w:rsidRPr="00000000" w14:paraId="00000052">
      <w:pPr>
        <w:shd w:fill="ffffff" w:val="clear"/>
        <w:spacing w:after="240" w:before="240" w:lineRule="auto"/>
        <w:rPr>
          <w:sz w:val="24"/>
          <w:szCs w:val="24"/>
          <w:highlight w:val="white"/>
        </w:rPr>
      </w:pPr>
      <w:r w:rsidDel="00000000" w:rsidR="00000000" w:rsidRPr="00000000">
        <w:rPr>
          <w:sz w:val="24"/>
          <w:szCs w:val="24"/>
          <w:highlight w:val="white"/>
          <w:rtl w:val="0"/>
        </w:rPr>
        <w:t xml:space="preserve">"Configure Email Notification for New Users' Voicemail"</w:t>
      </w:r>
    </w:p>
    <w:p w:rsidR="00000000" w:rsidDel="00000000" w:rsidP="00000000" w:rsidRDefault="00000000" w:rsidRPr="00000000" w14:paraId="00000053">
      <w:pPr>
        <w:shd w:fill="ffffff" w:val="clear"/>
        <w:spacing w:after="240" w:before="240" w:lineRule="auto"/>
        <w:rPr>
          <w:sz w:val="24"/>
          <w:szCs w:val="24"/>
          <w:highlight w:val="white"/>
        </w:rPr>
      </w:pPr>
      <w:r w:rsidDel="00000000" w:rsidR="00000000" w:rsidRPr="00000000">
        <w:rPr>
          <w:sz w:val="24"/>
          <w:szCs w:val="24"/>
          <w:highlight w:val="white"/>
          <w:rtl w:val="0"/>
        </w:rPr>
        <w:t xml:space="preserve">Read about email notifications at the user level in the "Scheduled Export" section of "Call History Page &amp; CDR2 Overview".</w:t>
      </w:r>
    </w:p>
    <w:p w:rsidR="00000000" w:rsidDel="00000000" w:rsidP="00000000" w:rsidRDefault="00000000" w:rsidRPr="00000000" w14:paraId="00000054">
      <w:pPr>
        <w:shd w:fill="ffffff" w:val="clear"/>
        <w:spacing w:after="240" w:before="240" w:lineRule="auto"/>
        <w:rPr>
          <w:sz w:val="24"/>
          <w:szCs w:val="24"/>
          <w:highlight w:val="white"/>
        </w:rPr>
      </w:pPr>
      <w:r w:rsidDel="00000000" w:rsidR="00000000" w:rsidRPr="00000000">
        <w:rPr>
          <w:sz w:val="24"/>
          <w:szCs w:val="24"/>
          <w:highlight w:val="white"/>
          <w:rtl w:val="0"/>
        </w:rPr>
        <w:t xml:space="preserve">"Voicemail Reminders" was a feature introduced in v43.0. This is how to set up persistent notifications via email, phone, and/or SMS. </w:t>
      </w:r>
    </w:p>
    <w:p w:rsidR="00000000" w:rsidDel="00000000" w:rsidP="00000000" w:rsidRDefault="00000000" w:rsidRPr="00000000" w14:paraId="00000055">
      <w:pPr>
        <w:shd w:fill="ffffff" w:val="clear"/>
        <w:spacing w:after="240" w:before="240" w:lineRule="auto"/>
        <w:rPr>
          <w:sz w:val="24"/>
          <w:szCs w:val="24"/>
          <w:highlight w:val="white"/>
        </w:rPr>
      </w:pPr>
      <w:r w:rsidDel="00000000" w:rsidR="00000000" w:rsidRPr="00000000">
        <w:rPr>
          <w:sz w:val="24"/>
          <w:szCs w:val="24"/>
          <w:highlight w:val="white"/>
          <w:rtl w:val="0"/>
        </w:rPr>
        <w:t xml:space="preserve">"Branding Notification Emails" includes a section on "Email Templates" and explains how to brand automatic emails when users have missed a call or received a voicemail message. </w:t>
      </w:r>
    </w:p>
    <w:p w:rsidR="00000000" w:rsidDel="00000000" w:rsidP="00000000" w:rsidRDefault="00000000" w:rsidRPr="00000000" w14:paraId="00000056">
      <w:pPr>
        <w:shd w:fill="ffffff" w:val="clear"/>
        <w:spacing w:after="240" w:before="240" w:lineRule="auto"/>
        <w:rPr/>
      </w:pPr>
      <w:r w:rsidDel="00000000" w:rsidR="00000000" w:rsidRPr="00000000">
        <w:rPr>
          <w:sz w:val="24"/>
          <w:szCs w:val="24"/>
          <w:highlight w:val="white"/>
          <w:rtl w:val="0"/>
        </w:rPr>
        <w:t xml:space="preserve">"Is It Possible To Copy A Voicemail To Another User And Keep My Copy?" explains how to automatically send a voicemail </w:t>
      </w:r>
      <w:r w:rsidDel="00000000" w:rsidR="00000000" w:rsidRPr="00000000">
        <w:rPr>
          <w:sz w:val="24"/>
          <w:szCs w:val="24"/>
          <w:highlight w:val="white"/>
          <w:u w:val="single"/>
          <w:rtl w:val="0"/>
        </w:rPr>
        <w:t xml:space="preserve">copy</w:t>
      </w:r>
      <w:r w:rsidDel="00000000" w:rsidR="00000000" w:rsidRPr="00000000">
        <w:rPr>
          <w:sz w:val="24"/>
          <w:szCs w:val="24"/>
          <w:highlight w:val="white"/>
          <w:rtl w:val="0"/>
        </w:rPr>
        <w:t xml:space="preserve"> to a different mailbox than where the message was left.</w:t>
      </w:r>
      <w:r w:rsidDel="00000000" w:rsidR="00000000" w:rsidRPr="00000000">
        <w:rPr>
          <w:rtl w:val="0"/>
        </w:rPr>
      </w:r>
    </w:p>
    <w:p w:rsidR="00000000" w:rsidDel="00000000" w:rsidP="00000000" w:rsidRDefault="00000000" w:rsidRPr="00000000" w14:paraId="00000057">
      <w:pPr>
        <w:pStyle w:val="Heading2"/>
        <w:keepNext w:val="0"/>
        <w:keepLines w:val="0"/>
        <w:shd w:fill="ffffff" w:val="clear"/>
        <w:spacing w:after="80" w:lineRule="auto"/>
        <w:rPr>
          <w:rFonts w:ascii="Montserrat" w:cs="Montserrat" w:eastAsia="Montserrat" w:hAnsi="Montserrat"/>
          <w:b w:val="1"/>
          <w:bCs w:val="1"/>
          <w:sz w:val="34"/>
          <w:szCs w:val="34"/>
          <w:highlight w:val="white"/>
        </w:rPr>
      </w:pPr>
      <w:bookmarkStart w:colFirst="0" w:colLast="0" w:name="_tz0jusdv6t8i" w:id="11"/>
      <w:bookmarkEnd w:id="11"/>
      <w:r w:rsidDel="00000000" w:rsidR="00000000" w:rsidRPr="00000000">
        <w:rPr>
          <w:rFonts w:ascii="Montserrat" w:cs="Montserrat" w:eastAsia="Montserrat" w:hAnsi="Montserrat"/>
          <w:b w:val="1"/>
          <w:bCs w:val="1"/>
          <w:sz w:val="34"/>
          <w:szCs w:val="34"/>
          <w:highlight w:val="white"/>
          <w:rtl w:val="0"/>
        </w:rPr>
        <w:t xml:space="preserve">Voicemail IVR Tree</w:t>
      </w:r>
    </w:p>
    <w:p w:rsidR="00000000" w:rsidDel="00000000" w:rsidP="00000000" w:rsidRDefault="00000000" w:rsidRPr="00000000" w14:paraId="00000058">
      <w:pPr>
        <w:shd w:fill="ffffff" w:val="clear"/>
        <w:spacing w:after="240" w:before="240" w:lineRule="auto"/>
        <w:rPr>
          <w:sz w:val="24"/>
          <w:szCs w:val="24"/>
          <w:highlight w:val="white"/>
        </w:rPr>
      </w:pPr>
      <w:r w:rsidDel="00000000" w:rsidR="00000000" w:rsidRPr="00000000">
        <w:rPr>
          <w:sz w:val="24"/>
          <w:szCs w:val="24"/>
          <w:highlight w:val="white"/>
          <w:rtl w:val="0"/>
        </w:rPr>
        <w:t xml:space="preserve">IVR (Interactive Voice Response) is a computer technology that translates voice and dial tones into commands to route users to the correct place. For example, "press 1 to record a greeting" uses IVR technology. The user presses "1" on their phone, and the underlying technology understands the specific button tone, translating it into the appropriate action - letting the user record a greeting. More information about the types of menus can be found here, "Voicemail Menus".</w:t>
      </w:r>
    </w:p>
    <w:p w:rsidR="00000000" w:rsidDel="00000000" w:rsidP="00000000" w:rsidRDefault="00000000" w:rsidRPr="00000000" w14:paraId="00000059">
      <w:pPr>
        <w:shd w:fill="ffffff" w:val="clear"/>
        <w:spacing w:after="240" w:before="240" w:lineRule="auto"/>
        <w:rPr>
          <w:sz w:val="24"/>
          <w:szCs w:val="24"/>
          <w:highlight w:val="white"/>
        </w:rPr>
      </w:pPr>
      <w:r w:rsidDel="00000000" w:rsidR="00000000" w:rsidRPr="00000000">
        <w:rPr>
          <w:rtl w:val="0"/>
        </w:rPr>
      </w:r>
    </w:p>
    <w:p w:rsidR="00000000" w:rsidDel="00000000" w:rsidP="00000000" w:rsidRDefault="00000000" w:rsidRPr="00000000" w14:paraId="0000005A">
      <w:pPr>
        <w:shd w:fill="ffffff" w:val="clear"/>
        <w:spacing w:after="240" w:before="240" w:lineRule="auto"/>
        <w:rPr>
          <w:sz w:val="24"/>
          <w:szCs w:val="24"/>
          <w:highlight w:val="white"/>
        </w:rPr>
      </w:pPr>
      <w:r w:rsidDel="00000000" w:rsidR="00000000" w:rsidRPr="00000000">
        <w:rPr>
          <w:sz w:val="24"/>
          <w:szCs w:val="24"/>
          <w:highlight w:val="white"/>
          <w:rtl w:val="0"/>
        </w:rPr>
        <w:t xml:space="preserve">The following IVR tree is what K7 One uses inside voicemail boxes:</w:t>
      </w:r>
      <w:r w:rsidDel="00000000" w:rsidR="00000000" w:rsidRPr="00000000">
        <w:drawing>
          <wp:anchor allowOverlap="1" behindDoc="0" distB="114300" distT="114300" distL="114300" distR="114300" hidden="0" layoutInCell="1" locked="0" relativeHeight="0" simplePos="0">
            <wp:simplePos x="0" y="0"/>
            <wp:positionH relativeFrom="column">
              <wp:posOffset>-6219824</wp:posOffset>
            </wp:positionH>
            <wp:positionV relativeFrom="paragraph">
              <wp:posOffset>304800</wp:posOffset>
            </wp:positionV>
            <wp:extent cx="7586663" cy="13596270"/>
            <wp:effectExtent b="25400" l="25400" r="25400" t="25400"/>
            <wp:wrapNone/>
            <wp:docPr id="23" name="image21.png"/>
            <a:graphic>
              <a:graphicData uri="http://schemas.openxmlformats.org/drawingml/2006/picture">
                <pic:pic>
                  <pic:nvPicPr>
                    <pic:cNvPr id="0" name="image21.png"/>
                    <pic:cNvPicPr preferRelativeResize="0"/>
                  </pic:nvPicPr>
                  <pic:blipFill>
                    <a:blip r:embed="rId23"/>
                    <a:srcRect b="-11718" l="-21069" r="-21785" t="-69328"/>
                    <a:stretch>
                      <a:fillRect/>
                    </a:stretch>
                  </pic:blipFill>
                  <pic:spPr>
                    <a:xfrm rot="16200000">
                      <a:off x="0" y="0"/>
                      <a:ext cx="7586663" cy="13596270"/>
                    </a:xfrm>
                    <a:prstGeom prst="rect"/>
                    <a:ln w="25400">
                      <a:solidFill>
                        <a:srgbClr val="FFFFFF"/>
                      </a:solidFill>
                      <a:prstDash val="solid"/>
                    </a:ln>
                  </pic:spPr>
                </pic:pic>
              </a:graphicData>
            </a:graphic>
          </wp:anchor>
        </w:drawing>
      </w:r>
    </w:p>
    <w:p w:rsidR="00000000" w:rsidDel="00000000" w:rsidP="00000000" w:rsidRDefault="00000000" w:rsidRPr="00000000" w14:paraId="0000005B">
      <w:pPr>
        <w:shd w:fill="ffffff" w:val="clear"/>
        <w:spacing w:after="240" w:before="240" w:lineRule="auto"/>
        <w:rPr>
          <w:color w:val="747474"/>
          <w:sz w:val="24"/>
          <w:szCs w:val="24"/>
          <w:highlight w:val="white"/>
        </w:rPr>
      </w:pPr>
      <w:r w:rsidDel="00000000" w:rsidR="00000000" w:rsidRPr="00000000">
        <w:rPr>
          <w:rtl w:val="0"/>
        </w:rPr>
      </w:r>
    </w:p>
    <w:p w:rsidR="00000000" w:rsidDel="00000000" w:rsidP="00000000" w:rsidRDefault="00000000" w:rsidRPr="00000000" w14:paraId="0000005C">
      <w:pPr>
        <w:shd w:fill="ffffff" w:val="clear"/>
        <w:spacing w:after="240" w:before="240" w:lineRule="auto"/>
        <w:rPr>
          <w:color w:val="747474"/>
          <w:sz w:val="24"/>
          <w:szCs w:val="24"/>
          <w:highlight w:val="white"/>
        </w:rPr>
      </w:pPr>
      <w:r w:rsidDel="00000000" w:rsidR="00000000" w:rsidRPr="00000000">
        <w:rPr>
          <w:rtl w:val="0"/>
        </w:rPr>
      </w:r>
    </w:p>
    <w:p w:rsidR="00000000" w:rsidDel="00000000" w:rsidP="00000000" w:rsidRDefault="00000000" w:rsidRPr="00000000" w14:paraId="0000005D">
      <w:pPr>
        <w:rPr>
          <w:color w:val="747474"/>
          <w:sz w:val="24"/>
          <w:szCs w:val="24"/>
          <w:highlight w:val="white"/>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2085975</wp:posOffset>
                </wp:positionH>
                <wp:positionV relativeFrom="page">
                  <wp:posOffset>9363075</wp:posOffset>
                </wp:positionV>
                <wp:extent cx="5943600" cy="523975"/>
                <wp:effectExtent b="0" l="0" r="0" t="0"/>
                <wp:wrapSquare wrapText="bothSides" distB="114300" distT="114300" distL="114300" distR="114300"/>
                <wp:docPr id="3" name=""/>
                <a:graphic>
                  <a:graphicData uri="http://schemas.microsoft.com/office/word/2010/wordprocessingGroup">
                    <wpg:wgp>
                      <wpg:cNvGrpSpPr/>
                      <wpg:grpSpPr>
                        <a:xfrm>
                          <a:off x="2519350" y="1714450"/>
                          <a:ext cx="5943600" cy="523975"/>
                          <a:chOff x="2519350" y="1714450"/>
                          <a:chExt cx="7234250" cy="623975"/>
                        </a:xfrm>
                      </wpg:grpSpPr>
                      <wps:wsp>
                        <wps:cNvSpPr/>
                        <wps:cNvPr id="2" name="Shape 2"/>
                        <wps:spPr>
                          <a:xfrm>
                            <a:off x="2524125" y="2028825"/>
                            <a:ext cx="7124700" cy="238200"/>
                          </a:xfrm>
                          <a:prstGeom prst="parallelogram">
                            <a:avLst>
                              <a:gd fmla="val 25000" name="adj"/>
                            </a:avLst>
                          </a:prstGeom>
                          <a:solidFill>
                            <a:srgbClr val="3D85C6"/>
                          </a:solidFill>
                          <a:ln cap="flat" cmpd="sng" w="9525">
                            <a:solidFill>
                              <a:srgbClr val="3D85C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 name="Shape 4"/>
                        <wps:spPr>
                          <a:xfrm>
                            <a:off x="2609925" y="1957425"/>
                            <a:ext cx="6819900" cy="38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0"/>
                                  <w:i w:val="0"/>
                                  <w:smallCaps w:val="0"/>
                                  <w:strike w:val="0"/>
                                  <w:color w:val="ffffff"/>
                                  <w:sz w:val="28"/>
                                  <w:vertAlign w:val="baseline"/>
                                </w:rPr>
                                <w:t xml:space="preserve">Kloud 7 Business Communications - </w:t>
                              </w:r>
                              <w:r w:rsidDel="00000000" w:rsidR="00000000" w:rsidRPr="00000000">
                                <w:rPr>
                                  <w:rFonts w:ascii="Helvetica Neue" w:cs="Helvetica Neue" w:eastAsia="Helvetica Neue" w:hAnsi="Helvetica Neue"/>
                                  <w:b w:val="0"/>
                                  <w:i w:val="0"/>
                                  <w:smallCaps w:val="0"/>
                                  <w:strike w:val="0"/>
                                  <w:color w:val="ffffff"/>
                                  <w:sz w:val="28"/>
                                  <w:vertAlign w:val="baseline"/>
                                </w:rPr>
                                <w:t xml:space="preserve">hello@kloud7.com</w:t>
                              </w:r>
                              <w:r w:rsidDel="00000000" w:rsidR="00000000" w:rsidRPr="00000000">
                                <w:rPr>
                                  <w:rFonts w:ascii="Helvetica Neue" w:cs="Helvetica Neue" w:eastAsia="Helvetica Neue" w:hAnsi="Helvetica Neue"/>
                                  <w:b w:val="0"/>
                                  <w:i w:val="0"/>
                                  <w:smallCaps w:val="0"/>
                                  <w:strike w:val="0"/>
                                  <w:color w:val="ffffff"/>
                                  <w:sz w:val="28"/>
                                  <w:vertAlign w:val="baseline"/>
                                </w:rPr>
                                <w:t xml:space="preserve"> - (844) 855-6837</w:t>
                              </w:r>
                            </w:p>
                          </w:txbxContent>
                        </wps:txbx>
                        <wps:bodyPr anchorCtr="0" anchor="t" bIns="91425" lIns="91425" spcFirstLastPara="1" rIns="91425" wrap="square" tIns="91425">
                          <a:noAutofit/>
                        </wps:bodyPr>
                      </wps:wsp>
                      <wps:wsp>
                        <wps:cNvSpPr/>
                        <wps:cNvPr id="5" name="Shape 5"/>
                        <wps:spPr>
                          <a:xfrm>
                            <a:off x="2676525" y="1719225"/>
                            <a:ext cx="7124700" cy="238200"/>
                          </a:xfrm>
                          <a:prstGeom prst="parallelogram">
                            <a:avLst>
                              <a:gd fmla="val 25000" name="adj"/>
                            </a:avLst>
                          </a:prstGeom>
                          <a:solidFill>
                            <a:srgbClr val="3D85C6"/>
                          </a:solidFill>
                          <a:ln cap="flat" cmpd="sng" w="9525">
                            <a:solidFill>
                              <a:srgbClr val="3D85C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page">
                  <wp:posOffset>2085975</wp:posOffset>
                </wp:positionH>
                <wp:positionV relativeFrom="page">
                  <wp:posOffset>9363075</wp:posOffset>
                </wp:positionV>
                <wp:extent cx="5943600" cy="523975"/>
                <wp:effectExtent b="0" l="0" r="0" t="0"/>
                <wp:wrapSquare wrapText="bothSides" distB="114300" distT="114300" distL="114300" distR="114300"/>
                <wp:docPr id="3" name="image18.png"/>
                <a:graphic>
                  <a:graphicData uri="http://schemas.openxmlformats.org/drawingml/2006/picture">
                    <pic:pic>
                      <pic:nvPicPr>
                        <pic:cNvPr id="0" name="image18.png"/>
                        <pic:cNvPicPr preferRelativeResize="0"/>
                      </pic:nvPicPr>
                      <pic:blipFill>
                        <a:blip r:embed="rId16"/>
                        <a:srcRect/>
                        <a:stretch>
                          <a:fillRect/>
                        </a:stretch>
                      </pic:blipFill>
                      <pic:spPr>
                        <a:xfrm>
                          <a:off x="0" y="0"/>
                          <a:ext cx="5943600" cy="523975"/>
                        </a:xfrm>
                        <a:prstGeom prst="rect"/>
                        <a:ln/>
                      </pic:spPr>
                    </pic:pic>
                  </a:graphicData>
                </a:graphic>
              </wp:anchor>
            </w:drawing>
          </mc:Fallback>
        </mc:AlternateContent>
      </w:r>
      <w:r w:rsidDel="00000000" w:rsidR="00000000" w:rsidRPr="00000000">
        <w:rPr>
          <w:rtl w:val="0"/>
        </w:rPr>
      </w:r>
    </w:p>
    <w:sectPr>
      <w:headerReference r:id="rId24" w:type="default"/>
      <w:headerReference r:id="rId25" w:type="first"/>
      <w:footerReference r:id="rId26" w:type="default"/>
      <w:footerReference r:id="rId27"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ageBreakBefore w:val="0"/>
      <w:rPr/>
    </w:pPr>
    <w:r w:rsidDel="00000000" w:rsidR="00000000" w:rsidRPr="00000000">
      <w:rPr/>
      <w:drawing>
        <wp:anchor allowOverlap="1" behindDoc="0" distB="114300" distT="114300" distL="114300" distR="114300" hidden="0" layoutInCell="1" locked="0" relativeHeight="0" simplePos="0">
          <wp:simplePos x="0" y="0"/>
          <wp:positionH relativeFrom="page">
            <wp:posOffset>400050</wp:posOffset>
          </wp:positionH>
          <wp:positionV relativeFrom="page">
            <wp:posOffset>114300</wp:posOffset>
          </wp:positionV>
          <wp:extent cx="2500313" cy="743148"/>
          <wp:effectExtent b="0" l="0" r="0" t="0"/>
          <wp:wrapSquare wrapText="bothSides" distB="114300" distT="114300" distL="114300" distR="114300"/>
          <wp:docPr id="14" name="image10.png"/>
          <a:graphic>
            <a:graphicData uri="http://schemas.openxmlformats.org/drawingml/2006/picture">
              <pic:pic>
                <pic:nvPicPr>
                  <pic:cNvPr id="0" name="image10.png"/>
                  <pic:cNvPicPr preferRelativeResize="0"/>
                </pic:nvPicPr>
                <pic:blipFill>
                  <a:blip r:embed="rId1"/>
                  <a:srcRect b="0" l="0" r="0" t="0"/>
                  <a:stretch>
                    <a:fillRect/>
                  </a:stretch>
                </pic:blipFill>
                <pic:spPr>
                  <a:xfrm>
                    <a:off x="0" y="0"/>
                    <a:ext cx="2500313" cy="743148"/>
                  </a:xfrm>
                  <a:prstGeom prst="rect"/>
                  <a:ln/>
                </pic:spPr>
              </pic:pic>
            </a:graphicData>
          </a:graphic>
        </wp:anchor>
      </w:drawing>
    </w: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-142874</wp:posOffset>
              </wp:positionH>
              <wp:positionV relativeFrom="page">
                <wp:posOffset>904875</wp:posOffset>
              </wp:positionV>
              <wp:extent cx="5943600" cy="213970"/>
              <wp:effectExtent b="0" l="0" r="0" t="0"/>
              <wp:wrapSquare wrapText="bothSides" distB="114300" distT="114300" distL="114300" distR="114300"/>
              <wp:docPr id="1" name=""/>
              <a:graphic>
                <a:graphicData uri="http://schemas.microsoft.com/office/word/2010/wordprocessingShape">
                  <wps:wsp>
                    <wps:cNvSpPr/>
                    <wps:cNvPr id="2" name="Shape 2"/>
                    <wps:spPr>
                      <a:xfrm>
                        <a:off x="2524125" y="2028825"/>
                        <a:ext cx="7124700" cy="238200"/>
                      </a:xfrm>
                      <a:prstGeom prst="parallelogram">
                        <a:avLst>
                          <a:gd fmla="val 25000" name="adj"/>
                        </a:avLst>
                      </a:prstGeom>
                      <a:solidFill>
                        <a:srgbClr val="3D85C6"/>
                      </a:solidFill>
                      <a:ln cap="flat" cmpd="sng" w="9525">
                        <a:solidFill>
                          <a:srgbClr val="3D85C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-142874</wp:posOffset>
              </wp:positionH>
              <wp:positionV relativeFrom="page">
                <wp:posOffset>904875</wp:posOffset>
              </wp:positionV>
              <wp:extent cx="5943600" cy="213970"/>
              <wp:effectExtent b="0" l="0" r="0" t="0"/>
              <wp:wrapSquare wrapText="bothSides" distB="114300" distT="114300" distL="114300" distR="114300"/>
              <wp:docPr id="1" name="image16.png"/>
              <a:graphic>
                <a:graphicData uri="http://schemas.openxmlformats.org/drawingml/2006/picture">
                  <pic:pic>
                    <pic:nvPicPr>
                      <pic:cNvPr id="0" name="image16.png"/>
                      <pic:cNvPicPr preferRelativeResize="0"/>
                    </pic:nvPicPr>
                    <pic:blipFill>
                      <a:blip r:embed="rId2"/>
                      <a:srcRect/>
                      <a:stretch>
                        <a:fillRect/>
                      </a:stretch>
                    </pic:blipFill>
                    <pic:spPr>
                      <a:xfrm>
                        <a:off x="0" y="0"/>
                        <a:ext cx="5943600" cy="2139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-923924</wp:posOffset>
          </wp:positionH>
          <wp:positionV relativeFrom="paragraph">
            <wp:posOffset>-66674</wp:posOffset>
          </wp:positionV>
          <wp:extent cx="7786688" cy="10076890"/>
          <wp:effectExtent b="0" l="0" r="0" t="0"/>
          <wp:wrapSquare wrapText="bothSides" distB="0" distT="0" distL="0" distR="0"/>
          <wp:docPr id="15" name="image22.png"/>
          <a:graphic>
            <a:graphicData uri="http://schemas.openxmlformats.org/drawingml/2006/picture">
              <pic:pic>
                <pic:nvPicPr>
                  <pic:cNvPr id="0" name="image22.png"/>
                  <pic:cNvPicPr preferRelativeResize="0"/>
                </pic:nvPicPr>
                <pic:blipFill>
                  <a:blip r:embed="rId1"/>
                  <a:srcRect b="4253" l="0" r="0" t="4253"/>
                  <a:stretch>
                    <a:fillRect/>
                  </a:stretch>
                </pic:blipFill>
                <pic:spPr>
                  <a:xfrm>
                    <a:off x="0" y="0"/>
                    <a:ext cx="7786688" cy="10076890"/>
                  </a:xfrm>
                  <a:prstGeom prst="rect"/>
                  <a:ln/>
                </pic:spPr>
              </pic:pic>
            </a:graphicData>
          </a:graphic>
        </wp:anchor>
      </w:drawing>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22" Type="http://schemas.openxmlformats.org/officeDocument/2006/relationships/image" Target="media/image8.jpg"/><Relationship Id="rId21" Type="http://schemas.openxmlformats.org/officeDocument/2006/relationships/image" Target="media/image11.jpg"/><Relationship Id="rId24" Type="http://schemas.openxmlformats.org/officeDocument/2006/relationships/header" Target="header1.xml"/><Relationship Id="rId23"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umentation.netsapiens.com/166020-voicemail/854473-how-can-i-check-voicemail-messages-remotely" TargetMode="External"/><Relationship Id="rId26" Type="http://schemas.openxmlformats.org/officeDocument/2006/relationships/footer" Target="footer2.xml"/><Relationship Id="rId25" Type="http://schemas.openxmlformats.org/officeDocument/2006/relationships/header" Target="head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4.jpg"/><Relationship Id="rId8" Type="http://schemas.openxmlformats.org/officeDocument/2006/relationships/image" Target="media/image2.jpg"/><Relationship Id="rId11" Type="http://schemas.openxmlformats.org/officeDocument/2006/relationships/image" Target="media/image15.jpg"/><Relationship Id="rId10" Type="http://schemas.openxmlformats.org/officeDocument/2006/relationships/image" Target="media/image12.jpg"/><Relationship Id="rId13" Type="http://schemas.openxmlformats.org/officeDocument/2006/relationships/image" Target="media/image6.jpg"/><Relationship Id="rId12" Type="http://schemas.openxmlformats.org/officeDocument/2006/relationships/image" Target="media/image14.png"/><Relationship Id="rId15" Type="http://schemas.openxmlformats.org/officeDocument/2006/relationships/image" Target="media/image5.png"/><Relationship Id="rId14" Type="http://schemas.openxmlformats.org/officeDocument/2006/relationships/image" Target="media/image23.jpg"/><Relationship Id="rId17" Type="http://schemas.openxmlformats.org/officeDocument/2006/relationships/image" Target="media/image7.jpg"/><Relationship Id="rId16" Type="http://schemas.openxmlformats.org/officeDocument/2006/relationships/image" Target="media/image16.png"/><Relationship Id="rId19" Type="http://schemas.openxmlformats.org/officeDocument/2006/relationships/image" Target="media/image13.jpg"/><Relationship Id="rId1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